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B12" w:rsidRPr="00F73DAE" w:rsidRDefault="00290B12" w:rsidP="0085444F">
      <w:pPr>
        <w:ind w:left="360"/>
        <w:jc w:val="center"/>
        <w:rPr>
          <w:rFonts w:ascii="Arial" w:hAnsi="Arial" w:cs="Arial"/>
          <w:b/>
          <w:color w:val="999999"/>
          <w:sz w:val="56"/>
          <w:szCs w:val="56"/>
        </w:rPr>
      </w:pPr>
      <w:bookmarkStart w:id="0" w:name="_GoBack"/>
      <w:bookmarkEnd w:id="0"/>
      <w:r w:rsidRPr="00373FB9">
        <w:rPr>
          <w:rFonts w:ascii="Arial" w:hAnsi="Arial" w:cs="Arial"/>
          <w:b/>
          <w:noProof/>
          <w:color w:val="999999"/>
          <w:sz w:val="56"/>
          <w:szCs w:val="56"/>
        </w:rPr>
        <w:t>DHH in sonniger Lage mit Doppelgarage!</w:t>
      </w:r>
    </w:p>
    <w:p w:rsidR="00290B12" w:rsidRPr="00F73DAE" w:rsidRDefault="00290B12" w:rsidP="0085444F">
      <w:pPr>
        <w:ind w:left="360"/>
        <w:jc w:val="center"/>
        <w:rPr>
          <w:rFonts w:ascii="Arial" w:hAnsi="Arial" w:cs="Arial"/>
          <w:b/>
          <w:sz w:val="22"/>
          <w:szCs w:val="22"/>
        </w:rPr>
      </w:pPr>
      <w:r w:rsidRPr="00373FB9">
        <w:rPr>
          <w:rFonts w:ascii="Arial" w:hAnsi="Arial" w:cs="Arial"/>
          <w:b/>
          <w:noProof/>
          <w:sz w:val="22"/>
          <w:szCs w:val="22"/>
        </w:rPr>
        <w:t>Lambach</w:t>
      </w:r>
      <w:r w:rsidRPr="00F73DAE">
        <w:rPr>
          <w:rFonts w:ascii="Arial" w:hAnsi="Arial" w:cs="Arial"/>
          <w:b/>
          <w:sz w:val="22"/>
          <w:szCs w:val="22"/>
        </w:rPr>
        <w:t xml:space="preserve">, Nähe: </w:t>
      </w:r>
      <w:r w:rsidRPr="00373FB9">
        <w:rPr>
          <w:rFonts w:ascii="Arial" w:hAnsi="Arial" w:cs="Arial"/>
          <w:b/>
          <w:noProof/>
          <w:sz w:val="22"/>
          <w:szCs w:val="22"/>
        </w:rPr>
        <w:t>Zentrum</w:t>
      </w:r>
    </w:p>
    <w:p w:rsidR="00290B12" w:rsidRPr="00F73DAE" w:rsidRDefault="00290B12" w:rsidP="0085444F">
      <w:pPr>
        <w:ind w:left="360"/>
        <w:jc w:val="center"/>
        <w:rPr>
          <w:rFonts w:ascii="Arial" w:hAnsi="Arial" w:cs="Arial"/>
          <w:b/>
          <w:sz w:val="32"/>
          <w:szCs w:val="32"/>
        </w:rPr>
      </w:pPr>
      <w:r w:rsidRPr="00F73DAE">
        <w:rPr>
          <w:rFonts w:ascii="Arial" w:hAnsi="Arial" w:cs="Arial"/>
          <w:b/>
          <w:sz w:val="32"/>
          <w:szCs w:val="32"/>
        </w:rPr>
        <w:t xml:space="preserve">Objekt Nr.: </w:t>
      </w:r>
      <w:r w:rsidRPr="00373FB9">
        <w:rPr>
          <w:rFonts w:ascii="Arial" w:hAnsi="Arial" w:cs="Arial"/>
          <w:b/>
          <w:noProof/>
          <w:sz w:val="32"/>
          <w:szCs w:val="32"/>
        </w:rPr>
        <w:t>2602/8365</w:t>
      </w:r>
    </w:p>
    <w:p w:rsidR="00290B12" w:rsidRPr="00F73DAE" w:rsidRDefault="00290B12" w:rsidP="0085444F">
      <w:pPr>
        <w:ind w:left="360"/>
        <w:jc w:val="center"/>
        <w:rPr>
          <w:rFonts w:ascii="Arial" w:hAnsi="Arial" w:cs="Arial"/>
          <w:b/>
          <w:sz w:val="28"/>
          <w:szCs w:val="32"/>
        </w:rPr>
      </w:pPr>
    </w:p>
    <w:p w:rsidR="00290B12" w:rsidRDefault="00290B12" w:rsidP="00DA348E">
      <w:pPr>
        <w:jc w:val="right"/>
        <w:rPr>
          <w:rFonts w:ascii="Arial" w:hAnsi="Arial" w:cs="Arial"/>
          <w:sz w:val="22"/>
          <w:szCs w:val="22"/>
        </w:rPr>
      </w:pPr>
    </w:p>
    <w:tbl>
      <w:tblPr>
        <w:tblW w:w="0" w:type="auto"/>
        <w:tblLayout w:type="fixed"/>
        <w:tblLook w:val="04A0" w:firstRow="1" w:lastRow="0" w:firstColumn="1" w:lastColumn="0" w:noHBand="0" w:noVBand="1"/>
      </w:tblPr>
      <w:tblGrid>
        <w:gridCol w:w="4644"/>
        <w:gridCol w:w="709"/>
        <w:gridCol w:w="4644"/>
      </w:tblGrid>
      <w:tr w:rsidR="00290B12" w:rsidRPr="006E235A" w:rsidTr="006E235A">
        <w:trPr>
          <w:trHeight w:hRule="exact" w:val="3969"/>
        </w:trPr>
        <w:tc>
          <w:tcPr>
            <w:tcW w:w="4644" w:type="dxa"/>
            <w:shd w:val="clear" w:color="auto" w:fill="auto"/>
            <w:vAlign w:val="center"/>
          </w:tcPr>
          <w:p w:rsidR="00290B12" w:rsidRPr="006E235A" w:rsidRDefault="00290B12" w:rsidP="006E235A">
            <w:pPr>
              <w:jc w:val="center"/>
              <w:rPr>
                <w:rFonts w:ascii="Arial" w:hAnsi="Arial" w:cs="Arial"/>
                <w:sz w:val="22"/>
                <w:szCs w:val="22"/>
              </w:rPr>
            </w:pPr>
            <w:r>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25pt;height:165.75pt">
                  <v:imagedata r:id="rId6" o:title="10416813628044245843269960889"/>
                </v:shape>
              </w:pict>
            </w:r>
          </w:p>
        </w:tc>
        <w:tc>
          <w:tcPr>
            <w:tcW w:w="709" w:type="dxa"/>
            <w:shd w:val="clear" w:color="auto" w:fill="auto"/>
            <w:vAlign w:val="center"/>
          </w:tcPr>
          <w:p w:rsidR="00290B12" w:rsidRPr="006E235A" w:rsidRDefault="00290B12" w:rsidP="006E235A">
            <w:pPr>
              <w:jc w:val="center"/>
              <w:rPr>
                <w:rFonts w:ascii="Arial" w:hAnsi="Arial" w:cs="Arial"/>
                <w:sz w:val="22"/>
                <w:szCs w:val="22"/>
              </w:rPr>
            </w:pPr>
          </w:p>
        </w:tc>
        <w:tc>
          <w:tcPr>
            <w:tcW w:w="4644" w:type="dxa"/>
            <w:shd w:val="clear" w:color="auto" w:fill="auto"/>
            <w:vAlign w:val="center"/>
          </w:tcPr>
          <w:p w:rsidR="00290B12" w:rsidRPr="006E235A" w:rsidRDefault="00290B12" w:rsidP="006E235A">
            <w:pPr>
              <w:jc w:val="center"/>
              <w:rPr>
                <w:rFonts w:ascii="Arial" w:hAnsi="Arial" w:cs="Arial"/>
                <w:sz w:val="22"/>
                <w:szCs w:val="22"/>
              </w:rPr>
            </w:pPr>
            <w:r>
              <w:rPr>
                <w:rFonts w:ascii="Arial" w:hAnsi="Arial" w:cs="Arial"/>
                <w:noProof/>
                <w:sz w:val="22"/>
                <w:szCs w:val="22"/>
              </w:rPr>
              <w:pict>
                <v:shape id="_x0000_i1026" type="#_x0000_t75" style="width:221.25pt;height:135.75pt">
                  <v:imagedata r:id="rId7" o:title="10416809827135522331372408335"/>
                </v:shape>
              </w:pict>
            </w:r>
          </w:p>
        </w:tc>
      </w:tr>
    </w:tbl>
    <w:p w:rsidR="00290B12" w:rsidRPr="00F73DAE" w:rsidRDefault="00290B12" w:rsidP="00F73DAE">
      <w:pPr>
        <w:rPr>
          <w:rFonts w:ascii="Arial" w:hAnsi="Arial" w:cs="Arial"/>
          <w:sz w:val="22"/>
          <w:szCs w:val="22"/>
        </w:rPr>
      </w:pPr>
    </w:p>
    <w:tbl>
      <w:tblPr>
        <w:tblW w:w="9980" w:type="dxa"/>
        <w:jc w:val="center"/>
        <w:tblLook w:val="01E0" w:firstRow="1" w:lastRow="1" w:firstColumn="1" w:lastColumn="1" w:noHBand="0" w:noVBand="0"/>
      </w:tblPr>
      <w:tblGrid>
        <w:gridCol w:w="2495"/>
        <w:gridCol w:w="2495"/>
        <w:gridCol w:w="2495"/>
        <w:gridCol w:w="2495"/>
      </w:tblGrid>
      <w:tr w:rsidR="00290B12" w:rsidRPr="00F73DAE" w:rsidTr="004A3F17">
        <w:trPr>
          <w:jc w:val="center"/>
        </w:trPr>
        <w:tc>
          <w:tcPr>
            <w:tcW w:w="2495" w:type="dxa"/>
          </w:tcPr>
          <w:p w:rsidR="00290B12" w:rsidRPr="00F73DAE" w:rsidRDefault="00290B12" w:rsidP="00F73DAE">
            <w:pPr>
              <w:rPr>
                <w:rFonts w:ascii="Arial" w:hAnsi="Arial" w:cs="Arial"/>
                <w:noProof/>
                <w:sz w:val="22"/>
                <w:szCs w:val="22"/>
              </w:rPr>
            </w:pPr>
            <w:r w:rsidRPr="00F73DAE">
              <w:rPr>
                <w:rFonts w:ascii="Arial" w:hAnsi="Arial" w:cs="Arial"/>
                <w:noProof/>
                <w:sz w:val="22"/>
                <w:szCs w:val="22"/>
              </w:rPr>
              <w:t>Wohnfläche:</w:t>
            </w:r>
          </w:p>
          <w:p w:rsidR="00290B12" w:rsidRPr="00F73DAE" w:rsidRDefault="00290B12" w:rsidP="00F73DAE">
            <w:pPr>
              <w:rPr>
                <w:rFonts w:ascii="Arial" w:hAnsi="Arial" w:cs="Arial"/>
                <w:noProof/>
                <w:sz w:val="22"/>
                <w:szCs w:val="22"/>
              </w:rPr>
            </w:pPr>
            <w:r w:rsidRPr="00F73DAE">
              <w:rPr>
                <w:rFonts w:ascii="Arial" w:hAnsi="Arial" w:cs="Arial"/>
                <w:noProof/>
                <w:sz w:val="22"/>
                <w:szCs w:val="22"/>
              </w:rPr>
              <w:t xml:space="preserve">Grundstückgröße: Zimmer: </w:t>
            </w:r>
          </w:p>
          <w:p w:rsidR="00290B12" w:rsidRPr="00F73DAE" w:rsidRDefault="00290B12" w:rsidP="00F73DAE">
            <w:pPr>
              <w:rPr>
                <w:rFonts w:ascii="Arial" w:hAnsi="Arial" w:cs="Arial"/>
                <w:noProof/>
                <w:sz w:val="22"/>
                <w:szCs w:val="22"/>
              </w:rPr>
            </w:pPr>
            <w:r w:rsidRPr="00F73DAE">
              <w:rPr>
                <w:rFonts w:ascii="Arial" w:hAnsi="Arial" w:cs="Arial"/>
                <w:noProof/>
                <w:sz w:val="22"/>
                <w:szCs w:val="22"/>
              </w:rPr>
              <w:t>Bäder:</w:t>
            </w:r>
          </w:p>
          <w:p w:rsidR="00290B12" w:rsidRPr="00F73DAE" w:rsidRDefault="00290B12" w:rsidP="00F73DAE">
            <w:pPr>
              <w:rPr>
                <w:rFonts w:ascii="Arial" w:hAnsi="Arial" w:cs="Arial"/>
                <w:noProof/>
                <w:sz w:val="22"/>
                <w:szCs w:val="22"/>
              </w:rPr>
            </w:pPr>
            <w:r w:rsidRPr="00F73DAE">
              <w:rPr>
                <w:rFonts w:ascii="Arial" w:hAnsi="Arial" w:cs="Arial"/>
                <w:noProof/>
                <w:sz w:val="22"/>
                <w:szCs w:val="22"/>
              </w:rPr>
              <w:t>WC:</w:t>
            </w:r>
          </w:p>
          <w:p w:rsidR="00290B12" w:rsidRDefault="00290B12" w:rsidP="00DC55CA">
            <w:pPr>
              <w:rPr>
                <w:rFonts w:ascii="Arial" w:hAnsi="Arial" w:cs="Arial"/>
                <w:noProof/>
                <w:sz w:val="22"/>
                <w:szCs w:val="22"/>
              </w:rPr>
            </w:pPr>
            <w:r w:rsidRPr="00F73DAE">
              <w:rPr>
                <w:rFonts w:ascii="Arial" w:hAnsi="Arial" w:cs="Arial"/>
                <w:noProof/>
                <w:sz w:val="22"/>
                <w:szCs w:val="22"/>
              </w:rPr>
              <w:t>Nutzfläche:</w:t>
            </w:r>
          </w:p>
          <w:p w:rsidR="00290B12" w:rsidRPr="00DC55CA" w:rsidRDefault="00290B12" w:rsidP="00DC55CA">
            <w:pPr>
              <w:rPr>
                <w:rFonts w:ascii="Arial" w:hAnsi="Arial" w:cs="Arial"/>
                <w:noProof/>
                <w:sz w:val="22"/>
              </w:rPr>
            </w:pPr>
            <w:r w:rsidRPr="00DC55CA">
              <w:rPr>
                <w:rFonts w:ascii="Arial" w:hAnsi="Arial" w:cs="Arial"/>
                <w:noProof/>
                <w:sz w:val="22"/>
              </w:rPr>
              <w:t>HWB:</w:t>
            </w:r>
          </w:p>
          <w:p w:rsidR="00290B12" w:rsidRPr="00F73DAE" w:rsidRDefault="00290B12" w:rsidP="00BC49A6">
            <w:pPr>
              <w:rPr>
                <w:rFonts w:ascii="Arial" w:hAnsi="Arial" w:cs="Arial"/>
                <w:sz w:val="22"/>
                <w:szCs w:val="22"/>
              </w:rPr>
            </w:pPr>
            <w:r w:rsidRPr="00DC55CA">
              <w:rPr>
                <w:rFonts w:ascii="Arial" w:hAnsi="Arial" w:cs="Arial"/>
                <w:noProof/>
                <w:sz w:val="22"/>
              </w:rPr>
              <w:t>Klasse HWB:</w:t>
            </w:r>
          </w:p>
        </w:tc>
        <w:tc>
          <w:tcPr>
            <w:tcW w:w="2495" w:type="dxa"/>
          </w:tcPr>
          <w:p w:rsidR="00290B12" w:rsidRPr="00F73DAE" w:rsidRDefault="00290B12" w:rsidP="00F73DAE">
            <w:pPr>
              <w:rPr>
                <w:rFonts w:ascii="Arial" w:hAnsi="Arial" w:cs="Arial"/>
                <w:noProof/>
                <w:sz w:val="22"/>
                <w:szCs w:val="22"/>
              </w:rPr>
            </w:pPr>
            <w:r w:rsidRPr="00373FB9">
              <w:rPr>
                <w:rFonts w:ascii="Arial" w:hAnsi="Arial" w:cs="Arial"/>
                <w:noProof/>
                <w:sz w:val="22"/>
                <w:szCs w:val="22"/>
              </w:rPr>
              <w:t>ca. 137 m²</w:t>
            </w:r>
          </w:p>
          <w:p w:rsidR="00290B12" w:rsidRPr="00F73DAE" w:rsidRDefault="00290B12" w:rsidP="00F73DAE">
            <w:pPr>
              <w:rPr>
                <w:rFonts w:ascii="Arial" w:hAnsi="Arial" w:cs="Arial"/>
                <w:noProof/>
                <w:sz w:val="22"/>
                <w:szCs w:val="22"/>
              </w:rPr>
            </w:pPr>
            <w:r w:rsidRPr="00373FB9">
              <w:rPr>
                <w:rFonts w:ascii="Arial" w:hAnsi="Arial" w:cs="Arial"/>
                <w:noProof/>
                <w:sz w:val="22"/>
                <w:szCs w:val="22"/>
              </w:rPr>
              <w:t>ca. 390 m²</w:t>
            </w:r>
          </w:p>
          <w:p w:rsidR="00290B12" w:rsidRPr="00F73DAE" w:rsidRDefault="00290B12" w:rsidP="00F73DAE">
            <w:pPr>
              <w:rPr>
                <w:rFonts w:ascii="Arial" w:hAnsi="Arial" w:cs="Arial"/>
                <w:noProof/>
                <w:sz w:val="22"/>
                <w:szCs w:val="22"/>
              </w:rPr>
            </w:pPr>
            <w:r w:rsidRPr="00373FB9">
              <w:rPr>
                <w:rFonts w:ascii="Arial" w:hAnsi="Arial" w:cs="Arial"/>
                <w:noProof/>
                <w:sz w:val="22"/>
                <w:szCs w:val="22"/>
              </w:rPr>
              <w:t>5,5</w:t>
            </w:r>
          </w:p>
          <w:p w:rsidR="00290B12" w:rsidRPr="00F73DAE" w:rsidRDefault="00290B12" w:rsidP="00F73DAE">
            <w:pPr>
              <w:rPr>
                <w:rFonts w:ascii="Arial" w:hAnsi="Arial" w:cs="Arial"/>
                <w:noProof/>
                <w:sz w:val="22"/>
                <w:szCs w:val="22"/>
              </w:rPr>
            </w:pPr>
            <w:r w:rsidRPr="00373FB9">
              <w:rPr>
                <w:rFonts w:ascii="Arial" w:hAnsi="Arial" w:cs="Arial"/>
                <w:noProof/>
                <w:sz w:val="22"/>
                <w:szCs w:val="22"/>
              </w:rPr>
              <w:t>2</w:t>
            </w:r>
          </w:p>
          <w:p w:rsidR="00290B12" w:rsidRPr="00F73DAE" w:rsidRDefault="00290B12" w:rsidP="00F73DAE">
            <w:pPr>
              <w:rPr>
                <w:rFonts w:ascii="Arial" w:hAnsi="Arial" w:cs="Arial"/>
                <w:noProof/>
                <w:sz w:val="22"/>
                <w:szCs w:val="22"/>
              </w:rPr>
            </w:pPr>
            <w:r w:rsidRPr="00373FB9">
              <w:rPr>
                <w:rFonts w:ascii="Arial" w:hAnsi="Arial" w:cs="Arial"/>
                <w:noProof/>
                <w:sz w:val="22"/>
                <w:szCs w:val="22"/>
              </w:rPr>
              <w:t>2</w:t>
            </w:r>
          </w:p>
          <w:p w:rsidR="00290B12" w:rsidRDefault="00290B12" w:rsidP="00DC55CA">
            <w:pPr>
              <w:rPr>
                <w:rFonts w:ascii="Arial" w:hAnsi="Arial" w:cs="Arial"/>
                <w:noProof/>
                <w:sz w:val="22"/>
                <w:szCs w:val="22"/>
              </w:rPr>
            </w:pPr>
            <w:r w:rsidRPr="00373FB9">
              <w:rPr>
                <w:rFonts w:ascii="Arial" w:hAnsi="Arial" w:cs="Arial"/>
                <w:noProof/>
                <w:sz w:val="22"/>
                <w:szCs w:val="22"/>
              </w:rPr>
              <w:t>ca. 200 m²</w:t>
            </w:r>
          </w:p>
          <w:p w:rsidR="00290B12" w:rsidRDefault="00290B12" w:rsidP="00DC55CA">
            <w:pPr>
              <w:rPr>
                <w:rFonts w:ascii="Arial" w:hAnsi="Arial" w:cs="Arial"/>
                <w:noProof/>
                <w:sz w:val="22"/>
              </w:rPr>
            </w:pPr>
            <w:r w:rsidRPr="00373FB9">
              <w:rPr>
                <w:rFonts w:ascii="Arial" w:hAnsi="Arial" w:cs="Arial"/>
                <w:noProof/>
                <w:sz w:val="22"/>
              </w:rPr>
              <w:t>35,8</w:t>
            </w:r>
          </w:p>
          <w:p w:rsidR="00290B12" w:rsidRPr="00F73DAE" w:rsidRDefault="00290B12" w:rsidP="00E40CFF">
            <w:pPr>
              <w:rPr>
                <w:rFonts w:ascii="Arial" w:hAnsi="Arial" w:cs="Arial"/>
                <w:sz w:val="22"/>
                <w:szCs w:val="22"/>
              </w:rPr>
            </w:pPr>
            <w:r w:rsidRPr="00373FB9">
              <w:rPr>
                <w:rFonts w:ascii="Arial" w:hAnsi="Arial" w:cs="Arial"/>
                <w:noProof/>
                <w:sz w:val="22"/>
              </w:rPr>
              <w:t>A</w:t>
            </w:r>
          </w:p>
        </w:tc>
        <w:tc>
          <w:tcPr>
            <w:tcW w:w="2495" w:type="dxa"/>
          </w:tcPr>
          <w:p w:rsidR="00290B12" w:rsidRPr="00F73DAE" w:rsidRDefault="00290B12" w:rsidP="00F73DAE">
            <w:pPr>
              <w:rPr>
                <w:rFonts w:ascii="Arial" w:hAnsi="Arial" w:cs="Arial"/>
                <w:noProof/>
                <w:sz w:val="22"/>
                <w:szCs w:val="22"/>
              </w:rPr>
            </w:pPr>
            <w:r w:rsidRPr="00F73DAE">
              <w:rPr>
                <w:rFonts w:ascii="Arial" w:hAnsi="Arial" w:cs="Arial"/>
                <w:noProof/>
                <w:sz w:val="22"/>
                <w:szCs w:val="22"/>
              </w:rPr>
              <w:t>Garagenplätze:</w:t>
            </w:r>
          </w:p>
          <w:p w:rsidR="00290B12" w:rsidRPr="00F73DAE" w:rsidRDefault="00290B12" w:rsidP="00F73DAE">
            <w:pPr>
              <w:rPr>
                <w:rFonts w:ascii="Arial" w:hAnsi="Arial" w:cs="Arial"/>
                <w:noProof/>
                <w:sz w:val="22"/>
                <w:szCs w:val="22"/>
              </w:rPr>
            </w:pPr>
            <w:r w:rsidRPr="00F73DAE">
              <w:rPr>
                <w:rFonts w:ascii="Arial" w:hAnsi="Arial" w:cs="Arial"/>
                <w:noProof/>
                <w:sz w:val="22"/>
                <w:szCs w:val="22"/>
              </w:rPr>
              <w:t>Parkplätze:</w:t>
            </w:r>
          </w:p>
          <w:p w:rsidR="00290B12" w:rsidRDefault="00290B12" w:rsidP="00DC55CA">
            <w:pPr>
              <w:rPr>
                <w:rFonts w:ascii="Arial" w:hAnsi="Arial" w:cs="Arial"/>
                <w:noProof/>
                <w:sz w:val="22"/>
                <w:szCs w:val="22"/>
              </w:rPr>
            </w:pPr>
            <w:r w:rsidRPr="00F73DAE">
              <w:rPr>
                <w:rFonts w:ascii="Arial" w:hAnsi="Arial" w:cs="Arial"/>
                <w:noProof/>
                <w:sz w:val="22"/>
                <w:szCs w:val="22"/>
              </w:rPr>
              <w:t>Terrassen:</w:t>
            </w:r>
          </w:p>
          <w:p w:rsidR="00290B12" w:rsidRPr="00DC55CA" w:rsidRDefault="00290B12" w:rsidP="00DC55CA">
            <w:pPr>
              <w:rPr>
                <w:rFonts w:ascii="Arial" w:hAnsi="Arial" w:cs="Arial"/>
                <w:noProof/>
                <w:sz w:val="22"/>
              </w:rPr>
            </w:pPr>
            <w:r w:rsidRPr="00DC55CA">
              <w:rPr>
                <w:rFonts w:ascii="Arial" w:hAnsi="Arial" w:cs="Arial"/>
                <w:noProof/>
                <w:sz w:val="22"/>
              </w:rPr>
              <w:t>fGEE:</w:t>
            </w:r>
          </w:p>
          <w:p w:rsidR="00290B12" w:rsidRPr="00F73DAE" w:rsidRDefault="00290B12" w:rsidP="00BC49A6">
            <w:pPr>
              <w:rPr>
                <w:rFonts w:ascii="Arial" w:hAnsi="Arial" w:cs="Arial"/>
                <w:sz w:val="22"/>
                <w:szCs w:val="22"/>
              </w:rPr>
            </w:pPr>
          </w:p>
        </w:tc>
        <w:tc>
          <w:tcPr>
            <w:tcW w:w="2495" w:type="dxa"/>
          </w:tcPr>
          <w:p w:rsidR="00290B12" w:rsidRPr="00F73DAE" w:rsidRDefault="00290B12" w:rsidP="00F73DAE">
            <w:pPr>
              <w:rPr>
                <w:rFonts w:ascii="Arial" w:hAnsi="Arial" w:cs="Arial"/>
                <w:noProof/>
                <w:sz w:val="22"/>
                <w:szCs w:val="22"/>
              </w:rPr>
            </w:pPr>
            <w:r w:rsidRPr="00373FB9">
              <w:rPr>
                <w:rFonts w:ascii="Arial" w:hAnsi="Arial" w:cs="Arial"/>
                <w:noProof/>
                <w:sz w:val="22"/>
                <w:szCs w:val="22"/>
              </w:rPr>
              <w:t>2</w:t>
            </w:r>
          </w:p>
          <w:p w:rsidR="00290B12" w:rsidRPr="00F73DAE" w:rsidRDefault="00290B12" w:rsidP="00F73DAE">
            <w:pPr>
              <w:rPr>
                <w:rFonts w:ascii="Arial" w:hAnsi="Arial" w:cs="Arial"/>
                <w:noProof/>
                <w:sz w:val="22"/>
                <w:szCs w:val="22"/>
              </w:rPr>
            </w:pPr>
            <w:r w:rsidRPr="00373FB9">
              <w:rPr>
                <w:rFonts w:ascii="Arial" w:hAnsi="Arial" w:cs="Arial"/>
                <w:noProof/>
                <w:sz w:val="22"/>
                <w:szCs w:val="22"/>
              </w:rPr>
              <w:t>4</w:t>
            </w:r>
          </w:p>
          <w:p w:rsidR="00290B12" w:rsidRDefault="00290B12" w:rsidP="00DC55CA">
            <w:pPr>
              <w:rPr>
                <w:rFonts w:ascii="Arial" w:hAnsi="Arial" w:cs="Arial"/>
                <w:noProof/>
                <w:sz w:val="22"/>
                <w:szCs w:val="22"/>
              </w:rPr>
            </w:pPr>
            <w:r w:rsidRPr="00373FB9">
              <w:rPr>
                <w:rFonts w:ascii="Arial" w:hAnsi="Arial" w:cs="Arial"/>
                <w:noProof/>
                <w:sz w:val="22"/>
                <w:szCs w:val="22"/>
              </w:rPr>
              <w:t>2 = 50 m²</w:t>
            </w:r>
          </w:p>
          <w:p w:rsidR="00290B12" w:rsidRDefault="00290B12" w:rsidP="00DC55CA">
            <w:pPr>
              <w:rPr>
                <w:rFonts w:ascii="Arial" w:hAnsi="Arial" w:cs="Arial"/>
                <w:noProof/>
                <w:sz w:val="22"/>
              </w:rPr>
            </w:pPr>
            <w:r w:rsidRPr="00373FB9">
              <w:rPr>
                <w:rFonts w:ascii="Arial" w:hAnsi="Arial" w:cs="Arial"/>
                <w:noProof/>
                <w:sz w:val="22"/>
              </w:rPr>
              <w:t>0,93</w:t>
            </w:r>
          </w:p>
          <w:p w:rsidR="00290B12" w:rsidRPr="00F73DAE" w:rsidRDefault="00290B12" w:rsidP="00BC49A6">
            <w:pPr>
              <w:rPr>
                <w:rFonts w:ascii="Arial" w:hAnsi="Arial" w:cs="Arial"/>
                <w:sz w:val="22"/>
                <w:szCs w:val="22"/>
              </w:rPr>
            </w:pPr>
          </w:p>
        </w:tc>
      </w:tr>
    </w:tbl>
    <w:p w:rsidR="00290B12" w:rsidRPr="00F73DAE" w:rsidRDefault="00290B12" w:rsidP="00F73DAE">
      <w:pPr>
        <w:tabs>
          <w:tab w:val="left" w:pos="2700"/>
        </w:tabs>
        <w:jc w:val="center"/>
        <w:rPr>
          <w:rFonts w:ascii="Arial" w:hAnsi="Arial" w:cs="Arial"/>
          <w:b/>
          <w:sz w:val="28"/>
          <w:szCs w:val="28"/>
          <w:lang w:val="de-AT"/>
        </w:rPr>
      </w:pPr>
    </w:p>
    <w:p w:rsidR="00290B12" w:rsidRPr="00F73DAE" w:rsidRDefault="00290B12" w:rsidP="00F73DAE">
      <w:pPr>
        <w:tabs>
          <w:tab w:val="left" w:pos="2700"/>
        </w:tabs>
        <w:jc w:val="center"/>
        <w:rPr>
          <w:rFonts w:ascii="Arial" w:hAnsi="Arial" w:cs="Arial"/>
          <w:b/>
          <w:sz w:val="28"/>
          <w:szCs w:val="28"/>
          <w:lang w:val="de-AT"/>
        </w:rPr>
      </w:pPr>
    </w:p>
    <w:p w:rsidR="00290B12" w:rsidRPr="00373FB9" w:rsidRDefault="00290B12" w:rsidP="00E10E9F">
      <w:pPr>
        <w:tabs>
          <w:tab w:val="left" w:pos="2700"/>
        </w:tabs>
        <w:rPr>
          <w:rFonts w:ascii="Arial" w:hAnsi="Arial" w:cs="Arial"/>
          <w:noProof/>
          <w:sz w:val="22"/>
          <w:szCs w:val="22"/>
        </w:rPr>
      </w:pPr>
      <w:r w:rsidRPr="00373FB9">
        <w:rPr>
          <w:rFonts w:ascii="Arial" w:hAnsi="Arial" w:cs="Arial"/>
          <w:noProof/>
          <w:sz w:val="22"/>
          <w:szCs w:val="22"/>
        </w:rPr>
        <w:t>Sonnig gelegene Doppelhaushälfte in Lambach!</w:t>
      </w:r>
    </w:p>
    <w:p w:rsidR="00290B12" w:rsidRPr="00373FB9" w:rsidRDefault="00290B12" w:rsidP="00E10E9F">
      <w:pPr>
        <w:tabs>
          <w:tab w:val="left" w:pos="2700"/>
        </w:tabs>
        <w:rPr>
          <w:rFonts w:ascii="Arial" w:hAnsi="Arial" w:cs="Arial"/>
          <w:noProof/>
          <w:sz w:val="22"/>
          <w:szCs w:val="22"/>
        </w:rPr>
      </w:pPr>
      <w:r w:rsidRPr="00373FB9">
        <w:rPr>
          <w:rFonts w:ascii="Arial" w:hAnsi="Arial" w:cs="Arial"/>
          <w:noProof/>
          <w:sz w:val="22"/>
          <w:szCs w:val="22"/>
        </w:rPr>
        <w:t>Diese DHH besticht durch die großzügige helle Raumaufteilung der 137m² Wohnfläche und Kellerabteilen.</w:t>
      </w:r>
    </w:p>
    <w:p w:rsidR="00290B12" w:rsidRPr="00373FB9" w:rsidRDefault="00290B12" w:rsidP="00E10E9F">
      <w:pPr>
        <w:tabs>
          <w:tab w:val="left" w:pos="2700"/>
        </w:tabs>
        <w:rPr>
          <w:rFonts w:ascii="Arial" w:hAnsi="Arial" w:cs="Arial"/>
          <w:noProof/>
          <w:sz w:val="22"/>
          <w:szCs w:val="22"/>
        </w:rPr>
      </w:pPr>
      <w:r w:rsidRPr="00373FB9">
        <w:rPr>
          <w:rFonts w:ascii="Arial" w:hAnsi="Arial" w:cs="Arial"/>
          <w:noProof/>
          <w:sz w:val="22"/>
          <w:szCs w:val="22"/>
        </w:rPr>
        <w:t>Ideal für eine Familie, großer Wohnbereich im EG, 3 Schlafräume, 2 WC`s, Dusche, Bad, Kellerräume.Offener heller Wohnraum mit ca. 50m² Terrasse. Garten und Grünfläche überschaubar, daher nicht zu arbeitsintensiv.</w:t>
      </w:r>
    </w:p>
    <w:p w:rsidR="00290B12" w:rsidRPr="00373FB9" w:rsidRDefault="00290B12" w:rsidP="00E10E9F">
      <w:pPr>
        <w:tabs>
          <w:tab w:val="left" w:pos="2700"/>
        </w:tabs>
        <w:rPr>
          <w:rFonts w:ascii="Arial" w:hAnsi="Arial" w:cs="Arial"/>
          <w:noProof/>
          <w:sz w:val="22"/>
          <w:szCs w:val="22"/>
        </w:rPr>
      </w:pPr>
      <w:r w:rsidRPr="00373FB9">
        <w:rPr>
          <w:rFonts w:ascii="Arial" w:hAnsi="Arial" w:cs="Arial"/>
          <w:noProof/>
          <w:sz w:val="22"/>
          <w:szCs w:val="22"/>
        </w:rPr>
        <w:t>Das Haus wird belagsfertig angeboten. Dzt. ist ein individuelles mitgestalten teilweise noch möglich. Nach Absprache mit dem Bauherrn ist auch die schlüsselfertige Ausbauvariante möglich.</w:t>
      </w:r>
    </w:p>
    <w:p w:rsidR="00290B12" w:rsidRPr="00373FB9" w:rsidRDefault="00290B12" w:rsidP="00E10E9F">
      <w:pPr>
        <w:tabs>
          <w:tab w:val="left" w:pos="2700"/>
        </w:tabs>
        <w:rPr>
          <w:rFonts w:ascii="Arial" w:hAnsi="Arial" w:cs="Arial"/>
          <w:noProof/>
          <w:sz w:val="22"/>
          <w:szCs w:val="22"/>
        </w:rPr>
      </w:pPr>
      <w:r w:rsidRPr="00373FB9">
        <w:rPr>
          <w:rFonts w:ascii="Arial" w:hAnsi="Arial" w:cs="Arial"/>
          <w:noProof/>
          <w:sz w:val="22"/>
          <w:szCs w:val="22"/>
        </w:rPr>
        <w:t>Besonderes Highlight ist die große Doppelgarage und ausreichend Parkplätze.</w:t>
      </w:r>
    </w:p>
    <w:p w:rsidR="00290B12" w:rsidRPr="00373FB9" w:rsidRDefault="00290B12" w:rsidP="00E10E9F">
      <w:pPr>
        <w:tabs>
          <w:tab w:val="left" w:pos="2700"/>
        </w:tabs>
        <w:rPr>
          <w:rFonts w:ascii="Arial" w:hAnsi="Arial" w:cs="Arial"/>
          <w:noProof/>
          <w:sz w:val="22"/>
          <w:szCs w:val="22"/>
        </w:rPr>
      </w:pPr>
      <w:r w:rsidRPr="00373FB9">
        <w:rPr>
          <w:rFonts w:ascii="Arial" w:hAnsi="Arial" w:cs="Arial"/>
          <w:noProof/>
          <w:sz w:val="22"/>
          <w:szCs w:val="22"/>
        </w:rPr>
        <w:t>In 3 Autominuten sind Sie im Lambacher Zentralraum.</w:t>
      </w:r>
    </w:p>
    <w:p w:rsidR="00290B12" w:rsidRPr="00373FB9" w:rsidRDefault="00290B12" w:rsidP="00E10E9F">
      <w:pPr>
        <w:tabs>
          <w:tab w:val="left" w:pos="2700"/>
        </w:tabs>
        <w:rPr>
          <w:rFonts w:ascii="Arial" w:hAnsi="Arial" w:cs="Arial"/>
          <w:noProof/>
          <w:sz w:val="22"/>
          <w:szCs w:val="22"/>
        </w:rPr>
      </w:pPr>
      <w:r w:rsidRPr="00373FB9">
        <w:rPr>
          <w:rFonts w:ascii="Arial" w:hAnsi="Arial" w:cs="Arial"/>
          <w:noProof/>
          <w:sz w:val="22"/>
          <w:szCs w:val="22"/>
        </w:rPr>
        <w:t>Ihr Interesse wurde geweckt?</w:t>
      </w:r>
    </w:p>
    <w:p w:rsidR="00290B12" w:rsidRPr="00373FB9" w:rsidRDefault="00290B12" w:rsidP="00E10E9F">
      <w:pPr>
        <w:tabs>
          <w:tab w:val="left" w:pos="2700"/>
        </w:tabs>
        <w:rPr>
          <w:rFonts w:ascii="Arial" w:hAnsi="Arial" w:cs="Arial"/>
          <w:noProof/>
          <w:sz w:val="22"/>
          <w:szCs w:val="22"/>
        </w:rPr>
      </w:pPr>
      <w:r w:rsidRPr="00373FB9">
        <w:rPr>
          <w:rFonts w:ascii="Arial" w:hAnsi="Arial" w:cs="Arial"/>
          <w:noProof/>
          <w:sz w:val="22"/>
          <w:szCs w:val="22"/>
        </w:rPr>
        <w:t>Aufgrund ständiger Geschäftsbeziehung zum Abgeber, weisen wir auf ein wirtschaftliches Naheverhältnis hin.</w:t>
      </w:r>
    </w:p>
    <w:p w:rsidR="00290B12" w:rsidRPr="00373FB9" w:rsidRDefault="00290B12" w:rsidP="00E10E9F">
      <w:pPr>
        <w:tabs>
          <w:tab w:val="left" w:pos="2700"/>
        </w:tabs>
        <w:rPr>
          <w:rFonts w:ascii="Arial" w:hAnsi="Arial" w:cs="Arial"/>
          <w:noProof/>
          <w:sz w:val="22"/>
          <w:szCs w:val="22"/>
        </w:rPr>
      </w:pPr>
      <w:r w:rsidRPr="00373FB9">
        <w:rPr>
          <w:rFonts w:ascii="Arial" w:hAnsi="Arial" w:cs="Arial"/>
          <w:noProof/>
          <w:sz w:val="22"/>
          <w:szCs w:val="22"/>
        </w:rPr>
        <w:t>Kontaktieren Sie mich für weitere Informationen oder einen unverbindlichen Besichtigungstermin.</w:t>
      </w:r>
    </w:p>
    <w:p w:rsidR="00290B12" w:rsidRPr="00373FB9" w:rsidRDefault="00290B12" w:rsidP="00E10E9F">
      <w:pPr>
        <w:tabs>
          <w:tab w:val="left" w:pos="2700"/>
        </w:tabs>
        <w:rPr>
          <w:rFonts w:ascii="Arial" w:hAnsi="Arial" w:cs="Arial"/>
          <w:noProof/>
          <w:sz w:val="22"/>
          <w:szCs w:val="22"/>
        </w:rPr>
      </w:pPr>
    </w:p>
    <w:p w:rsidR="00290B12" w:rsidRPr="00373FB9" w:rsidRDefault="00290B12" w:rsidP="00E10E9F">
      <w:pPr>
        <w:tabs>
          <w:tab w:val="left" w:pos="2700"/>
        </w:tabs>
        <w:rPr>
          <w:rFonts w:ascii="Arial" w:hAnsi="Arial" w:cs="Arial"/>
          <w:noProof/>
          <w:sz w:val="22"/>
          <w:szCs w:val="22"/>
        </w:rPr>
      </w:pPr>
      <w:r w:rsidRPr="00373FB9">
        <w:rPr>
          <w:rFonts w:ascii="Arial" w:hAnsi="Arial" w:cs="Arial"/>
          <w:noProof/>
          <w:sz w:val="22"/>
          <w:szCs w:val="22"/>
        </w:rPr>
        <w:lastRenderedPageBreak/>
        <w:t>VKP € 298.000.-</w:t>
      </w:r>
    </w:p>
    <w:p w:rsidR="00290B12" w:rsidRPr="00373FB9" w:rsidRDefault="00290B12" w:rsidP="00E10E9F">
      <w:pPr>
        <w:tabs>
          <w:tab w:val="left" w:pos="2700"/>
        </w:tabs>
        <w:rPr>
          <w:rFonts w:ascii="Arial" w:hAnsi="Arial" w:cs="Arial"/>
          <w:noProof/>
          <w:sz w:val="22"/>
          <w:szCs w:val="22"/>
        </w:rPr>
      </w:pPr>
    </w:p>
    <w:p w:rsidR="00290B12" w:rsidRPr="00373FB9" w:rsidRDefault="00290B12" w:rsidP="00E10E9F">
      <w:pPr>
        <w:tabs>
          <w:tab w:val="left" w:pos="2700"/>
        </w:tabs>
        <w:rPr>
          <w:rFonts w:ascii="Arial" w:hAnsi="Arial" w:cs="Arial"/>
          <w:noProof/>
          <w:sz w:val="22"/>
          <w:szCs w:val="22"/>
        </w:rPr>
      </w:pPr>
      <w:r w:rsidRPr="00373FB9">
        <w:rPr>
          <w:rFonts w:ascii="Arial" w:hAnsi="Arial" w:cs="Arial"/>
          <w:noProof/>
          <w:sz w:val="22"/>
          <w:szCs w:val="22"/>
        </w:rPr>
        <w:t>Immobilienfachberaterin</w:t>
      </w:r>
    </w:p>
    <w:p w:rsidR="00290B12" w:rsidRPr="00373FB9" w:rsidRDefault="00290B12" w:rsidP="00E10E9F">
      <w:pPr>
        <w:tabs>
          <w:tab w:val="left" w:pos="2700"/>
        </w:tabs>
        <w:rPr>
          <w:rFonts w:ascii="Arial" w:hAnsi="Arial" w:cs="Arial"/>
          <w:noProof/>
          <w:sz w:val="22"/>
          <w:szCs w:val="22"/>
        </w:rPr>
      </w:pPr>
      <w:r w:rsidRPr="00373FB9">
        <w:rPr>
          <w:rFonts w:ascii="Arial" w:hAnsi="Arial" w:cs="Arial"/>
          <w:noProof/>
          <w:sz w:val="22"/>
          <w:szCs w:val="22"/>
        </w:rPr>
        <w:t>Martina Rendl</w:t>
      </w:r>
    </w:p>
    <w:p w:rsidR="00290B12" w:rsidRPr="00373FB9" w:rsidRDefault="00290B12" w:rsidP="00E10E9F">
      <w:pPr>
        <w:tabs>
          <w:tab w:val="left" w:pos="2700"/>
        </w:tabs>
        <w:rPr>
          <w:rFonts w:ascii="Arial" w:hAnsi="Arial" w:cs="Arial"/>
          <w:noProof/>
          <w:sz w:val="22"/>
          <w:szCs w:val="22"/>
        </w:rPr>
      </w:pPr>
      <w:r w:rsidRPr="00373FB9">
        <w:rPr>
          <w:rFonts w:ascii="Arial" w:hAnsi="Arial" w:cs="Arial"/>
          <w:noProof/>
          <w:sz w:val="22"/>
          <w:szCs w:val="22"/>
        </w:rPr>
        <w:t>0664/88541401</w:t>
      </w:r>
    </w:p>
    <w:p w:rsidR="00290B12" w:rsidRPr="00373FB9" w:rsidRDefault="00290B12" w:rsidP="00E10E9F">
      <w:pPr>
        <w:tabs>
          <w:tab w:val="left" w:pos="2700"/>
        </w:tabs>
        <w:rPr>
          <w:rFonts w:ascii="Arial" w:hAnsi="Arial" w:cs="Arial"/>
          <w:noProof/>
          <w:sz w:val="22"/>
          <w:szCs w:val="22"/>
        </w:rPr>
      </w:pPr>
      <w:r w:rsidRPr="00373FB9">
        <w:rPr>
          <w:rFonts w:ascii="Arial" w:hAnsi="Arial" w:cs="Arial"/>
          <w:noProof/>
          <w:sz w:val="22"/>
          <w:szCs w:val="22"/>
        </w:rPr>
        <w:t>m.rendl@poetsch-immo.at</w:t>
      </w:r>
    </w:p>
    <w:p w:rsidR="00290B12" w:rsidRPr="002043A4" w:rsidRDefault="00290B12" w:rsidP="00F73DAE">
      <w:pPr>
        <w:tabs>
          <w:tab w:val="left" w:pos="2700"/>
        </w:tabs>
        <w:rPr>
          <w:rFonts w:ascii="Arial" w:hAnsi="Arial" w:cs="Arial"/>
          <w:sz w:val="22"/>
          <w:szCs w:val="22"/>
          <w:lang w:val="de-AT"/>
        </w:rPr>
      </w:pPr>
      <w:r w:rsidRPr="00373FB9">
        <w:rPr>
          <w:rFonts w:ascii="Arial" w:hAnsi="Arial" w:cs="Arial"/>
          <w:noProof/>
          <w:sz w:val="22"/>
          <w:szCs w:val="22"/>
          <w:lang w:val="de-AT"/>
        </w:rPr>
        <w:t>www.poetsch-immo.at</w:t>
      </w:r>
    </w:p>
    <w:p w:rsidR="00290B12" w:rsidRPr="002043A4" w:rsidRDefault="00290B12" w:rsidP="00F73DAE">
      <w:pPr>
        <w:tabs>
          <w:tab w:val="left" w:pos="2700"/>
        </w:tabs>
        <w:rPr>
          <w:rFonts w:ascii="Arial" w:hAnsi="Arial" w:cs="Arial"/>
          <w:sz w:val="22"/>
          <w:szCs w:val="22"/>
          <w:lang w:val="de-AT"/>
        </w:rPr>
      </w:pPr>
    </w:p>
    <w:p w:rsidR="00290B12" w:rsidRPr="002043A4" w:rsidRDefault="00290B12" w:rsidP="003505B1">
      <w:pPr>
        <w:tabs>
          <w:tab w:val="left" w:pos="2700"/>
        </w:tabs>
        <w:rPr>
          <w:rFonts w:ascii="Arial" w:hAnsi="Arial" w:cs="Arial"/>
          <w:sz w:val="22"/>
          <w:szCs w:val="22"/>
          <w:lang w:val="de-AT"/>
        </w:rPr>
      </w:pPr>
    </w:p>
    <w:p w:rsidR="00290B12" w:rsidRPr="00F73DAE" w:rsidRDefault="00290B12" w:rsidP="0085444F">
      <w:pPr>
        <w:tabs>
          <w:tab w:val="left" w:pos="2700"/>
        </w:tabs>
        <w:ind w:left="360"/>
        <w:jc w:val="center"/>
        <w:rPr>
          <w:rFonts w:ascii="Arial" w:hAnsi="Arial" w:cs="Arial"/>
          <w:b/>
          <w:noProof/>
          <w:color w:val="999999"/>
          <w:sz w:val="34"/>
          <w:szCs w:val="34"/>
          <w:lang w:val="de-AT"/>
        </w:rPr>
      </w:pPr>
      <w:r w:rsidRPr="00F73DAE">
        <w:rPr>
          <w:rFonts w:ascii="Arial" w:hAnsi="Arial" w:cs="Arial"/>
          <w:b/>
          <w:noProof/>
          <w:color w:val="999999"/>
          <w:sz w:val="34"/>
          <w:szCs w:val="34"/>
          <w:lang w:val="de-AT"/>
        </w:rPr>
        <w:t xml:space="preserve">Kaufpreis: </w:t>
      </w:r>
      <w:r w:rsidRPr="00373FB9">
        <w:rPr>
          <w:rFonts w:ascii="Arial" w:hAnsi="Arial" w:cs="Arial"/>
          <w:b/>
          <w:noProof/>
          <w:color w:val="99CC00"/>
          <w:sz w:val="34"/>
          <w:szCs w:val="34"/>
          <w:lang w:val="de-AT"/>
        </w:rPr>
        <w:t>€ 298.000,00</w:t>
      </w:r>
    </w:p>
    <w:p w:rsidR="00290B12" w:rsidRPr="00F73DAE" w:rsidRDefault="00290B12" w:rsidP="0085444F">
      <w:pPr>
        <w:ind w:left="360"/>
        <w:jc w:val="center"/>
        <w:rPr>
          <w:rFonts w:ascii="Arial" w:hAnsi="Arial" w:cs="Arial"/>
          <w:sz w:val="28"/>
          <w:szCs w:val="28"/>
        </w:rPr>
      </w:pPr>
    </w:p>
    <w:p w:rsidR="00290B12" w:rsidRPr="00F73DAE" w:rsidRDefault="00290B12" w:rsidP="00F00AB8">
      <w:pPr>
        <w:ind w:left="360"/>
        <w:jc w:val="center"/>
        <w:rPr>
          <w:rFonts w:ascii="Arial" w:hAnsi="Arial" w:cs="Arial"/>
          <w:sz w:val="32"/>
          <w:szCs w:val="32"/>
        </w:rPr>
      </w:pPr>
      <w:r w:rsidRPr="00F73DAE">
        <w:rPr>
          <w:rFonts w:ascii="Arial" w:hAnsi="Arial" w:cs="Arial"/>
          <w:sz w:val="32"/>
          <w:szCs w:val="32"/>
        </w:rPr>
        <w:t>Nähere Auskünfte erteilen wir gerne in einem persönlichen Gespräch – wir freuen uns auf Sie!</w:t>
      </w:r>
    </w:p>
    <w:p w:rsidR="00290B12" w:rsidRPr="00F73DAE" w:rsidRDefault="00290B12" w:rsidP="00F00AB8">
      <w:pPr>
        <w:ind w:left="360"/>
        <w:jc w:val="center"/>
        <w:rPr>
          <w:rFonts w:ascii="Arial" w:hAnsi="Arial" w:cs="Arial"/>
        </w:rPr>
      </w:pPr>
    </w:p>
    <w:p w:rsidR="00290B12" w:rsidRPr="00F73DAE" w:rsidRDefault="00290B12" w:rsidP="00F00AB8">
      <w:pPr>
        <w:ind w:left="360"/>
        <w:jc w:val="center"/>
        <w:rPr>
          <w:rFonts w:ascii="Arial" w:hAnsi="Arial" w:cs="Arial"/>
          <w:b/>
          <w:sz w:val="32"/>
          <w:szCs w:val="32"/>
        </w:rPr>
      </w:pPr>
      <w:r w:rsidRPr="00F73DAE">
        <w:rPr>
          <w:rFonts w:ascii="Arial" w:hAnsi="Arial" w:cs="Arial"/>
          <w:b/>
          <w:sz w:val="32"/>
          <w:szCs w:val="32"/>
        </w:rPr>
        <w:t xml:space="preserve">Ansprechpartner: </w:t>
      </w:r>
      <w:r w:rsidRPr="00373FB9">
        <w:rPr>
          <w:rFonts w:ascii="Arial" w:hAnsi="Arial" w:cs="Arial"/>
          <w:b/>
          <w:noProof/>
          <w:sz w:val="32"/>
          <w:szCs w:val="32"/>
        </w:rPr>
        <w:t>Martina Rendl</w:t>
      </w:r>
    </w:p>
    <w:p w:rsidR="00290B12" w:rsidRPr="00DC55CA" w:rsidRDefault="00290B12" w:rsidP="00DC55CA">
      <w:pPr>
        <w:tabs>
          <w:tab w:val="left" w:pos="2700"/>
        </w:tabs>
        <w:ind w:left="360"/>
        <w:jc w:val="center"/>
        <w:rPr>
          <w:rFonts w:ascii="Arial" w:hAnsi="Arial" w:cs="Arial"/>
          <w:b/>
          <w:noProof/>
          <w:sz w:val="28"/>
          <w:szCs w:val="28"/>
          <w:lang w:val="de-AT"/>
        </w:rPr>
      </w:pPr>
      <w:r w:rsidRPr="00DC55CA">
        <w:rPr>
          <w:rFonts w:ascii="Arial" w:hAnsi="Arial" w:cs="Arial"/>
          <w:b/>
          <w:noProof/>
          <w:sz w:val="28"/>
          <w:szCs w:val="28"/>
        </w:rPr>
        <w:t>Tel.:</w:t>
      </w:r>
      <w:r w:rsidRPr="00DC55CA">
        <w:rPr>
          <w:rFonts w:ascii="Arial" w:hAnsi="Arial" w:cs="Arial"/>
          <w:b/>
          <w:noProof/>
          <w:sz w:val="28"/>
          <w:szCs w:val="28"/>
          <w:lang w:val="de-AT"/>
        </w:rPr>
        <w:t xml:space="preserve"> </w:t>
      </w:r>
      <w:r w:rsidRPr="00373FB9">
        <w:rPr>
          <w:rFonts w:ascii="Arial" w:hAnsi="Arial" w:cs="Arial"/>
          <w:noProof/>
          <w:sz w:val="28"/>
          <w:szCs w:val="28"/>
        </w:rPr>
        <w:t>+43 664/88541401</w:t>
      </w:r>
    </w:p>
    <w:p w:rsidR="00290B12" w:rsidRDefault="00290B12" w:rsidP="00DC55CA">
      <w:pPr>
        <w:tabs>
          <w:tab w:val="left" w:pos="2700"/>
        </w:tabs>
        <w:ind w:left="360"/>
        <w:jc w:val="center"/>
        <w:rPr>
          <w:rFonts w:ascii="Arial" w:hAnsi="Arial" w:cs="Arial"/>
          <w:b/>
          <w:sz w:val="28"/>
          <w:szCs w:val="28"/>
          <w:lang w:val="de-AT"/>
        </w:rPr>
        <w:sectPr w:rsidR="00290B12" w:rsidSect="00290B12">
          <w:headerReference w:type="default" r:id="rId8"/>
          <w:footerReference w:type="default" r:id="rId9"/>
          <w:headerReference w:type="first" r:id="rId10"/>
          <w:pgSz w:w="11906" w:h="16838" w:code="9"/>
          <w:pgMar w:top="2109" w:right="1106" w:bottom="1418" w:left="1106" w:header="539" w:footer="442" w:gutter="0"/>
          <w:pgNumType w:start="1"/>
          <w:cols w:space="708"/>
          <w:docGrid w:linePitch="360"/>
        </w:sectPr>
      </w:pPr>
      <w:r w:rsidRPr="00DC55CA">
        <w:rPr>
          <w:rFonts w:ascii="Arial" w:hAnsi="Arial" w:cs="Arial"/>
          <w:b/>
          <w:noProof/>
          <w:sz w:val="28"/>
          <w:szCs w:val="28"/>
        </w:rPr>
        <w:t>Mobil.:</w:t>
      </w:r>
      <w:r w:rsidRPr="00DC55CA">
        <w:rPr>
          <w:rFonts w:ascii="Arial" w:hAnsi="Arial" w:cs="Arial"/>
          <w:b/>
          <w:noProof/>
          <w:sz w:val="28"/>
          <w:szCs w:val="28"/>
          <w:lang w:val="de-AT"/>
        </w:rPr>
        <w:t xml:space="preserve"> </w:t>
      </w:r>
      <w:r w:rsidRPr="00373FB9">
        <w:rPr>
          <w:rFonts w:ascii="Arial" w:hAnsi="Arial" w:cs="Arial"/>
          <w:noProof/>
          <w:sz w:val="28"/>
          <w:szCs w:val="28"/>
        </w:rPr>
        <w:t>+43 664/88541401</w:t>
      </w:r>
    </w:p>
    <w:p w:rsidR="00290B12" w:rsidRPr="00DC55CA" w:rsidRDefault="00290B12" w:rsidP="00DC55CA">
      <w:pPr>
        <w:tabs>
          <w:tab w:val="left" w:pos="2700"/>
        </w:tabs>
        <w:ind w:left="360"/>
        <w:jc w:val="center"/>
        <w:rPr>
          <w:rFonts w:ascii="Arial" w:hAnsi="Arial" w:cs="Arial"/>
          <w:sz w:val="2"/>
          <w:szCs w:val="32"/>
        </w:rPr>
      </w:pPr>
    </w:p>
    <w:sectPr w:rsidR="00290B12" w:rsidRPr="00DC55CA" w:rsidSect="00290B12">
      <w:headerReference w:type="default" r:id="rId11"/>
      <w:footerReference w:type="default" r:id="rId12"/>
      <w:headerReference w:type="first" r:id="rId13"/>
      <w:type w:val="continuous"/>
      <w:pgSz w:w="11906" w:h="16838" w:code="9"/>
      <w:pgMar w:top="2109" w:right="1106" w:bottom="1418" w:left="1106" w:header="539"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B2E" w:rsidRDefault="001F6B2E">
      <w:r>
        <w:separator/>
      </w:r>
    </w:p>
  </w:endnote>
  <w:endnote w:type="continuationSeparator" w:id="0">
    <w:p w:rsidR="001F6B2E" w:rsidRDefault="001F6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Estrangelo Edessa">
    <w:altName w:val="Comic Sans MS"/>
    <w:panose1 w:val="03080600000000000000"/>
    <w:charset w:val="01"/>
    <w:family w:val="roman"/>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1" w:type="dxa"/>
      <w:tblBorders>
        <w:left w:val="threeDEngrave" w:sz="18" w:space="0" w:color="99CC00"/>
        <w:bottom w:val="threeDEmboss" w:sz="18" w:space="0" w:color="99CC00"/>
      </w:tblBorders>
      <w:tblLook w:val="04A0" w:firstRow="1" w:lastRow="0" w:firstColumn="1" w:lastColumn="0" w:noHBand="0" w:noVBand="1"/>
    </w:tblPr>
    <w:tblGrid>
      <w:gridCol w:w="10031"/>
    </w:tblGrid>
    <w:tr w:rsidR="00290B12" w:rsidTr="00F73DAE">
      <w:tc>
        <w:tcPr>
          <w:tcW w:w="10031" w:type="dxa"/>
          <w:tcBorders>
            <w:top w:val="nil"/>
            <w:left w:val="threeDEngrave" w:sz="18" w:space="0" w:color="99CC00"/>
            <w:bottom w:val="threeDEmboss" w:sz="18" w:space="0" w:color="99CC00"/>
            <w:right w:val="nil"/>
          </w:tcBorders>
        </w:tcPr>
        <w:p w:rsidR="00290B12" w:rsidRDefault="00290B12">
          <w:pPr>
            <w:pStyle w:val="Fuzeile"/>
            <w:rPr>
              <w:rFonts w:ascii="Verdana" w:hAnsi="Verdana"/>
              <w:sz w:val="12"/>
              <w:szCs w:val="12"/>
            </w:rPr>
          </w:pPr>
        </w:p>
        <w:p w:rsidR="00290B12" w:rsidRDefault="00290B12">
          <w:pPr>
            <w:rPr>
              <w:rFonts w:ascii="Arial" w:hAnsi="Arial" w:cs="Arial"/>
              <w:sz w:val="12"/>
              <w:szCs w:val="12"/>
            </w:rPr>
          </w:pPr>
          <w:r>
            <w:rPr>
              <w:rFonts w:ascii="Arial" w:hAnsi="Arial" w:cs="Arial"/>
              <w:sz w:val="12"/>
              <w:szCs w:val="12"/>
            </w:rPr>
            <w:t>Haftungsausschluss: trotz regelmäßiger Prüfung von Daten, Bildern und Informationen übernehmen wir keine Haftung für die Richtigkeit der Angaben. Ebenso für die Verfügbarkeit des Angebotes bei Vermietung oder Verkauf. Es gelten die allgemeinen Geschäftsbedingungen.</w:t>
          </w:r>
          <w:r>
            <w:rPr>
              <w:rFonts w:ascii="Arial" w:hAnsi="Arial" w:cs="Arial"/>
              <w:color w:val="000000"/>
              <w:sz w:val="12"/>
              <w:szCs w:val="12"/>
            </w:rPr>
            <w:t xml:space="preserve"> </w:t>
          </w:r>
        </w:p>
        <w:p w:rsidR="00290B12" w:rsidRDefault="00290B12">
          <w:pPr>
            <w:rPr>
              <w:rFonts w:ascii="Arial" w:hAnsi="Arial" w:cs="Arial"/>
              <w:b/>
              <w:color w:val="000000"/>
              <w:sz w:val="12"/>
              <w:szCs w:val="12"/>
            </w:rPr>
          </w:pPr>
        </w:p>
        <w:p w:rsidR="00290B12" w:rsidRDefault="00290B12">
          <w:pPr>
            <w:pStyle w:val="Fuzeile"/>
            <w:rPr>
              <w:szCs w:val="18"/>
            </w:rPr>
          </w:pPr>
          <w:proofErr w:type="spellStart"/>
          <w:r>
            <w:rPr>
              <w:rFonts w:ascii="Arial" w:hAnsi="Arial" w:cs="Arial"/>
              <w:b/>
              <w:color w:val="000000"/>
              <w:sz w:val="12"/>
              <w:szCs w:val="12"/>
            </w:rPr>
            <w:t>Poetsch</w:t>
          </w:r>
          <w:proofErr w:type="spellEnd"/>
          <w:r>
            <w:rPr>
              <w:rFonts w:ascii="Arial" w:hAnsi="Arial" w:cs="Arial"/>
              <w:b/>
              <w:color w:val="000000"/>
              <w:sz w:val="12"/>
              <w:szCs w:val="12"/>
            </w:rPr>
            <w:t xml:space="preserve"> Immobilien GmbH,</w:t>
          </w:r>
          <w:r>
            <w:rPr>
              <w:rFonts w:ascii="Arial" w:hAnsi="Arial" w:cs="Arial"/>
              <w:color w:val="000000"/>
              <w:sz w:val="12"/>
              <w:szCs w:val="12"/>
            </w:rPr>
            <w:t xml:space="preserve"> A-5020 Salzburg, </w:t>
          </w:r>
          <w:proofErr w:type="spellStart"/>
          <w:r>
            <w:rPr>
              <w:rFonts w:ascii="Arial" w:hAnsi="Arial" w:cs="Arial"/>
              <w:color w:val="000000"/>
              <w:sz w:val="12"/>
              <w:szCs w:val="12"/>
            </w:rPr>
            <w:t>Gaisbergstraße</w:t>
          </w:r>
          <w:proofErr w:type="spellEnd"/>
          <w:r>
            <w:rPr>
              <w:rFonts w:ascii="Arial" w:hAnsi="Arial" w:cs="Arial"/>
              <w:color w:val="000000"/>
              <w:sz w:val="12"/>
              <w:szCs w:val="12"/>
            </w:rPr>
            <w:t xml:space="preserve"> 4 A, Tel: +43-(0)664-8844 5910, Fax: +43-(0)6225-83 571, Fn327500v, office@poetsch-immo.at</w:t>
          </w:r>
          <w:r>
            <w:rPr>
              <w:rFonts w:ascii="Arial" w:hAnsi="Arial" w:cs="Arial"/>
              <w:sz w:val="12"/>
              <w:szCs w:val="12"/>
            </w:rPr>
            <w:t>, www.poetsch-immo.at</w:t>
          </w:r>
        </w:p>
      </w:tc>
    </w:tr>
  </w:tbl>
  <w:p w:rsidR="00290B12" w:rsidRDefault="00290B12" w:rsidP="00F73DAE">
    <w:pPr>
      <w:pStyle w:val="Fuzeile"/>
      <w:rPr>
        <w:rFonts w:ascii="Arial" w:hAnsi="Arial" w:cs="Arial"/>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1" w:type="dxa"/>
      <w:tblBorders>
        <w:left w:val="threeDEngrave" w:sz="18" w:space="0" w:color="99CC00"/>
        <w:bottom w:val="threeDEmboss" w:sz="18" w:space="0" w:color="99CC00"/>
      </w:tblBorders>
      <w:tblLook w:val="04A0" w:firstRow="1" w:lastRow="0" w:firstColumn="1" w:lastColumn="0" w:noHBand="0" w:noVBand="1"/>
    </w:tblPr>
    <w:tblGrid>
      <w:gridCol w:w="10031"/>
    </w:tblGrid>
    <w:tr w:rsidR="0028069B" w:rsidTr="00F73DAE">
      <w:tc>
        <w:tcPr>
          <w:tcW w:w="10031" w:type="dxa"/>
          <w:tcBorders>
            <w:top w:val="nil"/>
            <w:left w:val="threeDEngrave" w:sz="18" w:space="0" w:color="99CC00"/>
            <w:bottom w:val="threeDEmboss" w:sz="18" w:space="0" w:color="99CC00"/>
            <w:right w:val="nil"/>
          </w:tcBorders>
        </w:tcPr>
        <w:p w:rsidR="0028069B" w:rsidRDefault="0028069B">
          <w:pPr>
            <w:pStyle w:val="Fuzeile"/>
            <w:rPr>
              <w:rFonts w:ascii="Verdana" w:hAnsi="Verdana"/>
              <w:sz w:val="12"/>
              <w:szCs w:val="12"/>
            </w:rPr>
          </w:pPr>
        </w:p>
        <w:p w:rsidR="0028069B" w:rsidRDefault="0028069B">
          <w:pPr>
            <w:rPr>
              <w:rFonts w:ascii="Arial" w:hAnsi="Arial" w:cs="Arial"/>
              <w:sz w:val="12"/>
              <w:szCs w:val="12"/>
            </w:rPr>
          </w:pPr>
          <w:r>
            <w:rPr>
              <w:rFonts w:ascii="Arial" w:hAnsi="Arial" w:cs="Arial"/>
              <w:sz w:val="12"/>
              <w:szCs w:val="12"/>
            </w:rPr>
            <w:t>Haftungsausschluss: trotz regelmäßiger Prüfung von Daten, Bildern und Informationen übernehmen wir keine Haftung für die Richtigkeit der Angaben. Ebenso für die Verfügbarkeit des Angebotes bei Vermietung oder Verkauf. Es gelten die allgemeinen Geschäftsbedingungen.</w:t>
          </w:r>
          <w:r>
            <w:rPr>
              <w:rFonts w:ascii="Arial" w:hAnsi="Arial" w:cs="Arial"/>
              <w:color w:val="000000"/>
              <w:sz w:val="12"/>
              <w:szCs w:val="12"/>
            </w:rPr>
            <w:t xml:space="preserve"> </w:t>
          </w:r>
        </w:p>
        <w:p w:rsidR="0028069B" w:rsidRDefault="0028069B">
          <w:pPr>
            <w:rPr>
              <w:rFonts w:ascii="Arial" w:hAnsi="Arial" w:cs="Arial"/>
              <w:b/>
              <w:color w:val="000000"/>
              <w:sz w:val="12"/>
              <w:szCs w:val="12"/>
            </w:rPr>
          </w:pPr>
        </w:p>
        <w:p w:rsidR="0028069B" w:rsidRDefault="0028069B">
          <w:pPr>
            <w:pStyle w:val="Fuzeile"/>
            <w:rPr>
              <w:szCs w:val="18"/>
            </w:rPr>
          </w:pPr>
          <w:proofErr w:type="spellStart"/>
          <w:r>
            <w:rPr>
              <w:rFonts w:ascii="Arial" w:hAnsi="Arial" w:cs="Arial"/>
              <w:b/>
              <w:color w:val="000000"/>
              <w:sz w:val="12"/>
              <w:szCs w:val="12"/>
            </w:rPr>
            <w:t>Poetsch</w:t>
          </w:r>
          <w:proofErr w:type="spellEnd"/>
          <w:r>
            <w:rPr>
              <w:rFonts w:ascii="Arial" w:hAnsi="Arial" w:cs="Arial"/>
              <w:b/>
              <w:color w:val="000000"/>
              <w:sz w:val="12"/>
              <w:szCs w:val="12"/>
            </w:rPr>
            <w:t xml:space="preserve"> Immobilien GmbH,</w:t>
          </w:r>
          <w:r>
            <w:rPr>
              <w:rFonts w:ascii="Arial" w:hAnsi="Arial" w:cs="Arial"/>
              <w:color w:val="000000"/>
              <w:sz w:val="12"/>
              <w:szCs w:val="12"/>
            </w:rPr>
            <w:t xml:space="preserve"> A-5020 Salzburg, </w:t>
          </w:r>
          <w:proofErr w:type="spellStart"/>
          <w:r>
            <w:rPr>
              <w:rFonts w:ascii="Arial" w:hAnsi="Arial" w:cs="Arial"/>
              <w:color w:val="000000"/>
              <w:sz w:val="12"/>
              <w:szCs w:val="12"/>
            </w:rPr>
            <w:t>Gaisbergstraße</w:t>
          </w:r>
          <w:proofErr w:type="spellEnd"/>
          <w:r>
            <w:rPr>
              <w:rFonts w:ascii="Arial" w:hAnsi="Arial" w:cs="Arial"/>
              <w:color w:val="000000"/>
              <w:sz w:val="12"/>
              <w:szCs w:val="12"/>
            </w:rPr>
            <w:t xml:space="preserve"> 4 A, Tel: +43-(0)664-8844 5910, Fax: +43-(0)6225-83 571, Fn327500v, office@poetsch-immo.at</w:t>
          </w:r>
          <w:r>
            <w:rPr>
              <w:rFonts w:ascii="Arial" w:hAnsi="Arial" w:cs="Arial"/>
              <w:sz w:val="12"/>
              <w:szCs w:val="12"/>
            </w:rPr>
            <w:t>, www.poetsch-immo.at</w:t>
          </w:r>
        </w:p>
      </w:tc>
    </w:tr>
  </w:tbl>
  <w:p w:rsidR="0028069B" w:rsidRDefault="0028069B" w:rsidP="00F73DAE">
    <w:pPr>
      <w:pStyle w:val="Fuzeile"/>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B2E" w:rsidRDefault="001F6B2E">
      <w:r>
        <w:separator/>
      </w:r>
    </w:p>
  </w:footnote>
  <w:footnote w:type="continuationSeparator" w:id="0">
    <w:p w:rsidR="001F6B2E" w:rsidRDefault="001F6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8" w:type="dxa"/>
      <w:tblInd w:w="-34" w:type="dxa"/>
      <w:tblLook w:val="04A0" w:firstRow="1" w:lastRow="0" w:firstColumn="1" w:lastColumn="0" w:noHBand="0" w:noVBand="1"/>
    </w:tblPr>
    <w:tblGrid>
      <w:gridCol w:w="9214"/>
      <w:gridCol w:w="1134"/>
    </w:tblGrid>
    <w:tr w:rsidR="00290B12" w:rsidTr="00F73DAE">
      <w:tc>
        <w:tcPr>
          <w:tcW w:w="9214" w:type="dxa"/>
          <w:tcBorders>
            <w:top w:val="threeDEngrave" w:sz="18" w:space="0" w:color="99CC00"/>
            <w:left w:val="threeDEngrave" w:sz="18" w:space="0" w:color="99CC00"/>
            <w:bottom w:val="nil"/>
            <w:right w:val="nil"/>
          </w:tcBorders>
        </w:tcPr>
        <w:p w:rsidR="00290B12" w:rsidRDefault="00290B12">
          <w:pPr>
            <w:rPr>
              <w:color w:val="99CC00"/>
              <w:sz w:val="16"/>
              <w:szCs w:val="16"/>
            </w:rPr>
          </w:pPr>
        </w:p>
        <w:p w:rsidR="00290B12" w:rsidRDefault="00290B12">
          <w:pPr>
            <w:jc w:val="center"/>
            <w:rPr>
              <w:rFonts w:ascii="Arial" w:hAnsi="Arial" w:cs="Arial"/>
              <w:color w:val="99CC00"/>
              <w:sz w:val="40"/>
              <w:szCs w:val="40"/>
            </w:rPr>
          </w:pPr>
          <w:r>
            <w:rPr>
              <w:rFonts w:ascii="Arial" w:hAnsi="Arial" w:cs="Arial"/>
              <w:color w:val="999999"/>
              <w:sz w:val="40"/>
              <w:szCs w:val="40"/>
            </w:rPr>
            <w:t>POETSCH Immobilien</w:t>
          </w:r>
          <w:r>
            <w:rPr>
              <w:rFonts w:ascii="Arial" w:hAnsi="Arial" w:cs="Arial"/>
              <w:color w:val="99CC00"/>
              <w:sz w:val="40"/>
              <w:szCs w:val="40"/>
            </w:rPr>
            <w:t xml:space="preserve"> GmbH</w:t>
          </w:r>
        </w:p>
        <w:p w:rsidR="00290B12" w:rsidRDefault="00290B12">
          <w:pPr>
            <w:jc w:val="center"/>
            <w:rPr>
              <w:rFonts w:ascii="Arial" w:hAnsi="Arial" w:cs="Arial"/>
              <w:color w:val="99CC00"/>
              <w:sz w:val="16"/>
              <w:szCs w:val="16"/>
            </w:rPr>
          </w:pPr>
          <w:r>
            <w:rPr>
              <w:rFonts w:ascii="Arial" w:hAnsi="Arial" w:cs="Arial"/>
              <w:color w:val="99CC00"/>
              <w:sz w:val="16"/>
              <w:szCs w:val="16"/>
            </w:rPr>
            <w:t>Immobilien- Vermittlung &amp; Haus-/-Liegenschaftsverwaltung</w:t>
          </w:r>
        </w:p>
        <w:p w:rsidR="00290B12" w:rsidRDefault="00290B12">
          <w:pPr>
            <w:jc w:val="center"/>
            <w:rPr>
              <w:rFonts w:ascii="Arial" w:hAnsi="Arial" w:cs="Arial"/>
              <w:sz w:val="16"/>
              <w:szCs w:val="16"/>
            </w:rPr>
          </w:pPr>
        </w:p>
      </w:tc>
      <w:tc>
        <w:tcPr>
          <w:tcW w:w="1134" w:type="dxa"/>
          <w:hideMark/>
        </w:tcPr>
        <w:p w:rsidR="00290B12" w:rsidRDefault="00290B12">
          <w:pPr>
            <w:jc w:val="right"/>
            <w:rPr>
              <w:rFonts w:ascii="Arial" w:hAnsi="Arial" w:cs="Arial"/>
              <w:sz w:val="22"/>
              <w:szCs w:val="22"/>
            </w:rPr>
          </w:pPr>
          <w:r>
            <w:rPr>
              <w:rFonts w:ascii="Arial" w:hAnsi="Arial" w:cs="Arial"/>
              <w:sz w:val="22"/>
              <w:szCs w:val="22"/>
            </w:rPr>
            <w:t xml:space="preserve"> </w:t>
          </w:r>
          <w:r>
            <w:rPr>
              <w:noProof/>
              <w:color w:val="99CC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4" o:spid="_x0000_i1027" type="#_x0000_t75" alt="Beschreibung: Logo Poetsch Immobilien" style="width:40.5pt;height:58.5pt;visibility:visible">
                <v:imagedata r:id="rId1" o:title="Logo Poetsch Immobilien"/>
              </v:shape>
            </w:pict>
          </w:r>
        </w:p>
      </w:tc>
    </w:tr>
  </w:tbl>
  <w:p w:rsidR="00290B12" w:rsidRDefault="00290B12" w:rsidP="00F73DAE">
    <w:pPr>
      <w:pStyle w:val="Kopfzeile"/>
      <w:rPr>
        <w:rFonts w:ascii="Arial" w:hAnsi="Arial" w:cs="Arial"/>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B12" w:rsidRDefault="00290B12">
    <w:pPr>
      <w:pStyle w:val="Kopfzeile"/>
    </w:pPr>
    <w:r>
      <w:pict>
        <v:group id="_x0000_s2057" style="position:absolute;margin-left:-54pt;margin-top:-9.55pt;width:554.25pt;height:768pt;z-index:2" coordorigin="414,392" coordsize="11085,15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414;top:392;width:1329;height:1800">
            <v:imagedata r:id="rId1" o:title="balloon"/>
          </v:shape>
          <v:line id="_x0000_s2059" style="position:absolute" from="594,1475" to="594,15750" strokecolor="navy" strokeweight="1.5pt"/>
          <v:line id="_x0000_s2060" style="position:absolute" from="699,1557" to="699,15662" strokecolor="red" strokeweight="1.5pt"/>
          <v:line id="_x0000_s2061" style="position:absolute" from="697,15662" to="11486,15662" strokecolor="red" strokeweight="1.5pt"/>
          <v:line id="_x0000_s2062" style="position:absolute" from="584,15752" to="11486,15752" strokecolor="navy" strokeweight="1.5pt"/>
          <v:line id="_x0000_s2063" style="position:absolute" from="1719,662" to="11487,662" strokecolor="red" strokeweight="1.5pt"/>
          <v:line id="_x0000_s2064" style="position:absolute" from="1748,755" to="11499,755" strokecolor="navy" strokeweight="1.5pt"/>
        </v:group>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8" w:type="dxa"/>
      <w:tblInd w:w="-34" w:type="dxa"/>
      <w:tblLook w:val="04A0" w:firstRow="1" w:lastRow="0" w:firstColumn="1" w:lastColumn="0" w:noHBand="0" w:noVBand="1"/>
    </w:tblPr>
    <w:tblGrid>
      <w:gridCol w:w="9214"/>
      <w:gridCol w:w="1134"/>
    </w:tblGrid>
    <w:tr w:rsidR="0028069B" w:rsidTr="00F73DAE">
      <w:tc>
        <w:tcPr>
          <w:tcW w:w="9214" w:type="dxa"/>
          <w:tcBorders>
            <w:top w:val="threeDEngrave" w:sz="18" w:space="0" w:color="99CC00"/>
            <w:left w:val="threeDEngrave" w:sz="18" w:space="0" w:color="99CC00"/>
            <w:bottom w:val="nil"/>
            <w:right w:val="nil"/>
          </w:tcBorders>
        </w:tcPr>
        <w:p w:rsidR="0028069B" w:rsidRDefault="0028069B">
          <w:pPr>
            <w:rPr>
              <w:color w:val="99CC00"/>
              <w:sz w:val="16"/>
              <w:szCs w:val="16"/>
            </w:rPr>
          </w:pPr>
        </w:p>
        <w:p w:rsidR="0028069B" w:rsidRDefault="0028069B">
          <w:pPr>
            <w:jc w:val="center"/>
            <w:rPr>
              <w:rFonts w:ascii="Arial" w:hAnsi="Arial" w:cs="Arial"/>
              <w:color w:val="99CC00"/>
              <w:sz w:val="40"/>
              <w:szCs w:val="40"/>
            </w:rPr>
          </w:pPr>
          <w:r>
            <w:rPr>
              <w:rFonts w:ascii="Arial" w:hAnsi="Arial" w:cs="Arial"/>
              <w:color w:val="999999"/>
              <w:sz w:val="40"/>
              <w:szCs w:val="40"/>
            </w:rPr>
            <w:t>POETSCH Immobilien</w:t>
          </w:r>
          <w:r>
            <w:rPr>
              <w:rFonts w:ascii="Arial" w:hAnsi="Arial" w:cs="Arial"/>
              <w:color w:val="99CC00"/>
              <w:sz w:val="40"/>
              <w:szCs w:val="40"/>
            </w:rPr>
            <w:t xml:space="preserve"> GmbH</w:t>
          </w:r>
        </w:p>
        <w:p w:rsidR="0028069B" w:rsidRDefault="0028069B">
          <w:pPr>
            <w:jc w:val="center"/>
            <w:rPr>
              <w:rFonts w:ascii="Arial" w:hAnsi="Arial" w:cs="Arial"/>
              <w:color w:val="99CC00"/>
              <w:sz w:val="16"/>
              <w:szCs w:val="16"/>
            </w:rPr>
          </w:pPr>
          <w:r>
            <w:rPr>
              <w:rFonts w:ascii="Arial" w:hAnsi="Arial" w:cs="Arial"/>
              <w:color w:val="99CC00"/>
              <w:sz w:val="16"/>
              <w:szCs w:val="16"/>
            </w:rPr>
            <w:t>Immobilien- Vermittlung &amp; Haus-/-Liegenschaftsverwaltung</w:t>
          </w:r>
        </w:p>
        <w:p w:rsidR="0028069B" w:rsidRDefault="0028069B">
          <w:pPr>
            <w:jc w:val="center"/>
            <w:rPr>
              <w:rFonts w:ascii="Arial" w:hAnsi="Arial" w:cs="Arial"/>
              <w:sz w:val="16"/>
              <w:szCs w:val="16"/>
            </w:rPr>
          </w:pPr>
        </w:p>
      </w:tc>
      <w:tc>
        <w:tcPr>
          <w:tcW w:w="1134" w:type="dxa"/>
          <w:hideMark/>
        </w:tcPr>
        <w:p w:rsidR="0028069B" w:rsidRDefault="0028069B">
          <w:pPr>
            <w:jc w:val="right"/>
            <w:rPr>
              <w:rFonts w:ascii="Arial" w:hAnsi="Arial" w:cs="Arial"/>
              <w:sz w:val="22"/>
              <w:szCs w:val="22"/>
            </w:rPr>
          </w:pPr>
          <w:r>
            <w:rPr>
              <w:rFonts w:ascii="Arial" w:hAnsi="Arial" w:cs="Arial"/>
              <w:sz w:val="22"/>
              <w:szCs w:val="22"/>
            </w:rPr>
            <w:t xml:space="preserve"> </w:t>
          </w:r>
          <w:r>
            <w:rPr>
              <w:noProof/>
              <w:color w:val="99CC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Beschreibung: Logo Poetsch Immobilien" style="width:40.5pt;height:58.5pt;visibility:visible">
                <v:imagedata r:id="rId1" o:title="Logo Poetsch Immobilien"/>
              </v:shape>
            </w:pict>
          </w:r>
        </w:p>
      </w:tc>
    </w:tr>
  </w:tbl>
  <w:p w:rsidR="0028069B" w:rsidRDefault="0028069B" w:rsidP="00F73DAE">
    <w:pPr>
      <w:pStyle w:val="Kopfzeile"/>
      <w:rPr>
        <w:rFonts w:ascii="Arial" w:hAnsi="Arial" w:cs="Arial"/>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69B" w:rsidRDefault="0028069B">
    <w:pPr>
      <w:pStyle w:val="Kopfzeile"/>
    </w:pPr>
    <w:r>
      <w:pict>
        <v:group id="_x0000_s2049" style="position:absolute;margin-left:-54pt;margin-top:-9.55pt;width:554.25pt;height:768pt;z-index:1" coordorigin="414,392" coordsize="11085,15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414;top:392;width:1329;height:1800">
            <v:imagedata r:id="rId1" o:title="balloon"/>
          </v:shape>
          <v:line id="_x0000_s2051" style="position:absolute" from="594,1475" to="594,15750" strokecolor="navy" strokeweight="1.5pt"/>
          <v:line id="_x0000_s2052" style="position:absolute" from="699,1557" to="699,15662" strokecolor="red" strokeweight="1.5pt"/>
          <v:line id="_x0000_s2053" style="position:absolute" from="697,15662" to="11486,15662" strokecolor="red" strokeweight="1.5pt"/>
          <v:line id="_x0000_s2054" style="position:absolute" from="584,15752" to="11486,15752" strokecolor="navy" strokeweight="1.5pt"/>
          <v:line id="_x0000_s2055" style="position:absolute" from="1719,662" to="11487,662" strokecolor="red" strokeweight="1.5pt"/>
          <v:line id="_x0000_s2056" style="position:absolute" from="1748,755" to="11499,755" strokecolor="navy" strokeweight="1.5pt"/>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1BBD"/>
    <w:rsid w:val="00004B3B"/>
    <w:rsid w:val="00007465"/>
    <w:rsid w:val="0001141E"/>
    <w:rsid w:val="00013F09"/>
    <w:rsid w:val="00022E72"/>
    <w:rsid w:val="00037C7B"/>
    <w:rsid w:val="00044E9A"/>
    <w:rsid w:val="000453A7"/>
    <w:rsid w:val="00051858"/>
    <w:rsid w:val="00051B35"/>
    <w:rsid w:val="00052B9E"/>
    <w:rsid w:val="000651DA"/>
    <w:rsid w:val="0007089F"/>
    <w:rsid w:val="0008264D"/>
    <w:rsid w:val="00085449"/>
    <w:rsid w:val="000C67D4"/>
    <w:rsid w:val="000D0E17"/>
    <w:rsid w:val="000D662C"/>
    <w:rsid w:val="000E2DF2"/>
    <w:rsid w:val="000E4621"/>
    <w:rsid w:val="000E740C"/>
    <w:rsid w:val="000F02E3"/>
    <w:rsid w:val="0010448E"/>
    <w:rsid w:val="00111154"/>
    <w:rsid w:val="00126782"/>
    <w:rsid w:val="00133F98"/>
    <w:rsid w:val="00155B10"/>
    <w:rsid w:val="00157E1D"/>
    <w:rsid w:val="00164A04"/>
    <w:rsid w:val="00166396"/>
    <w:rsid w:val="00170810"/>
    <w:rsid w:val="00180ADC"/>
    <w:rsid w:val="0018733A"/>
    <w:rsid w:val="00193450"/>
    <w:rsid w:val="0019532C"/>
    <w:rsid w:val="001A6207"/>
    <w:rsid w:val="001B75D7"/>
    <w:rsid w:val="001D0B49"/>
    <w:rsid w:val="001D35B4"/>
    <w:rsid w:val="001E2B8E"/>
    <w:rsid w:val="001F6B2E"/>
    <w:rsid w:val="002043A4"/>
    <w:rsid w:val="002116AA"/>
    <w:rsid w:val="00213E5F"/>
    <w:rsid w:val="002162D7"/>
    <w:rsid w:val="00216D4F"/>
    <w:rsid w:val="00217DC5"/>
    <w:rsid w:val="00217F65"/>
    <w:rsid w:val="002212A0"/>
    <w:rsid w:val="002327C6"/>
    <w:rsid w:val="00233735"/>
    <w:rsid w:val="00250436"/>
    <w:rsid w:val="002522FE"/>
    <w:rsid w:val="00254EA6"/>
    <w:rsid w:val="0028069B"/>
    <w:rsid w:val="002834F6"/>
    <w:rsid w:val="00290B12"/>
    <w:rsid w:val="00296ADC"/>
    <w:rsid w:val="002A5A48"/>
    <w:rsid w:val="002B4413"/>
    <w:rsid w:val="002D2BA5"/>
    <w:rsid w:val="002E2161"/>
    <w:rsid w:val="002F26AA"/>
    <w:rsid w:val="002F7024"/>
    <w:rsid w:val="00304205"/>
    <w:rsid w:val="0030770A"/>
    <w:rsid w:val="003116AE"/>
    <w:rsid w:val="003133C4"/>
    <w:rsid w:val="00315D8B"/>
    <w:rsid w:val="0032171A"/>
    <w:rsid w:val="00332BF7"/>
    <w:rsid w:val="00332FBA"/>
    <w:rsid w:val="0033544D"/>
    <w:rsid w:val="003505B1"/>
    <w:rsid w:val="00352337"/>
    <w:rsid w:val="003777DF"/>
    <w:rsid w:val="00387EFA"/>
    <w:rsid w:val="003912BE"/>
    <w:rsid w:val="003A49B4"/>
    <w:rsid w:val="003C53B0"/>
    <w:rsid w:val="003D1754"/>
    <w:rsid w:val="003D641D"/>
    <w:rsid w:val="003E230E"/>
    <w:rsid w:val="00401B05"/>
    <w:rsid w:val="00410D54"/>
    <w:rsid w:val="00416E75"/>
    <w:rsid w:val="004170A5"/>
    <w:rsid w:val="00436BFC"/>
    <w:rsid w:val="004427FB"/>
    <w:rsid w:val="0044338F"/>
    <w:rsid w:val="00455324"/>
    <w:rsid w:val="004556B6"/>
    <w:rsid w:val="004666A8"/>
    <w:rsid w:val="00476349"/>
    <w:rsid w:val="0048153B"/>
    <w:rsid w:val="00494161"/>
    <w:rsid w:val="004953FE"/>
    <w:rsid w:val="004A0DE8"/>
    <w:rsid w:val="004A3D7B"/>
    <w:rsid w:val="004A3F17"/>
    <w:rsid w:val="004A65A6"/>
    <w:rsid w:val="004A6DF5"/>
    <w:rsid w:val="004D57F6"/>
    <w:rsid w:val="004E338D"/>
    <w:rsid w:val="004F7573"/>
    <w:rsid w:val="00501990"/>
    <w:rsid w:val="00504C30"/>
    <w:rsid w:val="0051293C"/>
    <w:rsid w:val="00512FEF"/>
    <w:rsid w:val="00524A6E"/>
    <w:rsid w:val="00527071"/>
    <w:rsid w:val="00546AD1"/>
    <w:rsid w:val="00564B65"/>
    <w:rsid w:val="0057343A"/>
    <w:rsid w:val="0057379B"/>
    <w:rsid w:val="00583E3B"/>
    <w:rsid w:val="00592462"/>
    <w:rsid w:val="00594D59"/>
    <w:rsid w:val="005976F8"/>
    <w:rsid w:val="005B225E"/>
    <w:rsid w:val="005B4349"/>
    <w:rsid w:val="005B7E2F"/>
    <w:rsid w:val="005C324E"/>
    <w:rsid w:val="005F1C6A"/>
    <w:rsid w:val="00600CA0"/>
    <w:rsid w:val="006305B2"/>
    <w:rsid w:val="00636980"/>
    <w:rsid w:val="00673073"/>
    <w:rsid w:val="006767E5"/>
    <w:rsid w:val="00680AAC"/>
    <w:rsid w:val="00681594"/>
    <w:rsid w:val="006A7D00"/>
    <w:rsid w:val="006B4337"/>
    <w:rsid w:val="006C1287"/>
    <w:rsid w:val="006C1C2D"/>
    <w:rsid w:val="006E235A"/>
    <w:rsid w:val="006E6AB3"/>
    <w:rsid w:val="006F1394"/>
    <w:rsid w:val="006F3027"/>
    <w:rsid w:val="00700B02"/>
    <w:rsid w:val="00705D7E"/>
    <w:rsid w:val="0070682D"/>
    <w:rsid w:val="007139E6"/>
    <w:rsid w:val="007167A6"/>
    <w:rsid w:val="0071720B"/>
    <w:rsid w:val="007206B4"/>
    <w:rsid w:val="00725897"/>
    <w:rsid w:val="00725E88"/>
    <w:rsid w:val="007273D4"/>
    <w:rsid w:val="007476AD"/>
    <w:rsid w:val="007556CB"/>
    <w:rsid w:val="00760D99"/>
    <w:rsid w:val="00771596"/>
    <w:rsid w:val="00771767"/>
    <w:rsid w:val="007840A3"/>
    <w:rsid w:val="00795B1D"/>
    <w:rsid w:val="007B18FD"/>
    <w:rsid w:val="007C3B4F"/>
    <w:rsid w:val="00821BBD"/>
    <w:rsid w:val="00823CD2"/>
    <w:rsid w:val="00843FEC"/>
    <w:rsid w:val="0085444F"/>
    <w:rsid w:val="00855F87"/>
    <w:rsid w:val="00861ABC"/>
    <w:rsid w:val="00866A35"/>
    <w:rsid w:val="00896FDC"/>
    <w:rsid w:val="008A400F"/>
    <w:rsid w:val="008A7B36"/>
    <w:rsid w:val="008B1CD8"/>
    <w:rsid w:val="008B616F"/>
    <w:rsid w:val="008C1595"/>
    <w:rsid w:val="008D0436"/>
    <w:rsid w:val="008D06F4"/>
    <w:rsid w:val="008E08E7"/>
    <w:rsid w:val="008E0A80"/>
    <w:rsid w:val="008E3064"/>
    <w:rsid w:val="008F274A"/>
    <w:rsid w:val="008F3856"/>
    <w:rsid w:val="0094729A"/>
    <w:rsid w:val="00962DBF"/>
    <w:rsid w:val="00974124"/>
    <w:rsid w:val="009744B5"/>
    <w:rsid w:val="009959F1"/>
    <w:rsid w:val="00995F3B"/>
    <w:rsid w:val="00996945"/>
    <w:rsid w:val="009B4B19"/>
    <w:rsid w:val="009C6AA8"/>
    <w:rsid w:val="009E1AAF"/>
    <w:rsid w:val="009E7DA8"/>
    <w:rsid w:val="00A06F25"/>
    <w:rsid w:val="00A1152A"/>
    <w:rsid w:val="00A24C38"/>
    <w:rsid w:val="00A3492C"/>
    <w:rsid w:val="00A5331C"/>
    <w:rsid w:val="00A5541F"/>
    <w:rsid w:val="00A62850"/>
    <w:rsid w:val="00A84C37"/>
    <w:rsid w:val="00A907DA"/>
    <w:rsid w:val="00A953AE"/>
    <w:rsid w:val="00AA4171"/>
    <w:rsid w:val="00AA755C"/>
    <w:rsid w:val="00AB4427"/>
    <w:rsid w:val="00AE710D"/>
    <w:rsid w:val="00AF6A5A"/>
    <w:rsid w:val="00AF740E"/>
    <w:rsid w:val="00B00C2D"/>
    <w:rsid w:val="00B01567"/>
    <w:rsid w:val="00B04198"/>
    <w:rsid w:val="00B1693C"/>
    <w:rsid w:val="00B25EDC"/>
    <w:rsid w:val="00B270A1"/>
    <w:rsid w:val="00B31829"/>
    <w:rsid w:val="00B355CE"/>
    <w:rsid w:val="00B44864"/>
    <w:rsid w:val="00B500AB"/>
    <w:rsid w:val="00B566F8"/>
    <w:rsid w:val="00B609E5"/>
    <w:rsid w:val="00B60D9B"/>
    <w:rsid w:val="00B71737"/>
    <w:rsid w:val="00B73F9D"/>
    <w:rsid w:val="00B97F04"/>
    <w:rsid w:val="00BA0866"/>
    <w:rsid w:val="00BB7090"/>
    <w:rsid w:val="00BC02EA"/>
    <w:rsid w:val="00BC49A6"/>
    <w:rsid w:val="00BD7EA6"/>
    <w:rsid w:val="00BE1AE5"/>
    <w:rsid w:val="00BF7F81"/>
    <w:rsid w:val="00C04003"/>
    <w:rsid w:val="00C078F7"/>
    <w:rsid w:val="00C10815"/>
    <w:rsid w:val="00C1193A"/>
    <w:rsid w:val="00C121CD"/>
    <w:rsid w:val="00C17803"/>
    <w:rsid w:val="00C42A0D"/>
    <w:rsid w:val="00C65003"/>
    <w:rsid w:val="00C6599A"/>
    <w:rsid w:val="00C80C39"/>
    <w:rsid w:val="00C8196A"/>
    <w:rsid w:val="00C837A4"/>
    <w:rsid w:val="00C853E4"/>
    <w:rsid w:val="00CB1546"/>
    <w:rsid w:val="00CB56DB"/>
    <w:rsid w:val="00CB6781"/>
    <w:rsid w:val="00CB6E5B"/>
    <w:rsid w:val="00CB6EBA"/>
    <w:rsid w:val="00CD26E4"/>
    <w:rsid w:val="00CE1376"/>
    <w:rsid w:val="00CE6C58"/>
    <w:rsid w:val="00CF4275"/>
    <w:rsid w:val="00CF7F42"/>
    <w:rsid w:val="00D02CED"/>
    <w:rsid w:val="00D03A40"/>
    <w:rsid w:val="00D04C47"/>
    <w:rsid w:val="00D11B1E"/>
    <w:rsid w:val="00D1483D"/>
    <w:rsid w:val="00D1774B"/>
    <w:rsid w:val="00D271AC"/>
    <w:rsid w:val="00D3328B"/>
    <w:rsid w:val="00D51D7A"/>
    <w:rsid w:val="00D55E64"/>
    <w:rsid w:val="00D7777E"/>
    <w:rsid w:val="00D9223B"/>
    <w:rsid w:val="00D97863"/>
    <w:rsid w:val="00DA348E"/>
    <w:rsid w:val="00DA5475"/>
    <w:rsid w:val="00DB3A11"/>
    <w:rsid w:val="00DB438A"/>
    <w:rsid w:val="00DB6764"/>
    <w:rsid w:val="00DC14BF"/>
    <w:rsid w:val="00DC407D"/>
    <w:rsid w:val="00DC55CA"/>
    <w:rsid w:val="00DC5E84"/>
    <w:rsid w:val="00DD2192"/>
    <w:rsid w:val="00DD2FDB"/>
    <w:rsid w:val="00DD3447"/>
    <w:rsid w:val="00DD6EC6"/>
    <w:rsid w:val="00DD7DF0"/>
    <w:rsid w:val="00DE4855"/>
    <w:rsid w:val="00DE7F03"/>
    <w:rsid w:val="00DF1577"/>
    <w:rsid w:val="00DF4778"/>
    <w:rsid w:val="00DF7E6B"/>
    <w:rsid w:val="00E03E18"/>
    <w:rsid w:val="00E10E9F"/>
    <w:rsid w:val="00E37CDA"/>
    <w:rsid w:val="00E40A28"/>
    <w:rsid w:val="00E40CFF"/>
    <w:rsid w:val="00E4383E"/>
    <w:rsid w:val="00E43CBD"/>
    <w:rsid w:val="00E47AB2"/>
    <w:rsid w:val="00E53BCF"/>
    <w:rsid w:val="00E6085C"/>
    <w:rsid w:val="00E61DBE"/>
    <w:rsid w:val="00E70876"/>
    <w:rsid w:val="00E761F4"/>
    <w:rsid w:val="00E76A2B"/>
    <w:rsid w:val="00E8175B"/>
    <w:rsid w:val="00E8565F"/>
    <w:rsid w:val="00E9452E"/>
    <w:rsid w:val="00E95955"/>
    <w:rsid w:val="00EA209F"/>
    <w:rsid w:val="00EB50BB"/>
    <w:rsid w:val="00EB6EBC"/>
    <w:rsid w:val="00EC3084"/>
    <w:rsid w:val="00EC7D0F"/>
    <w:rsid w:val="00ED0620"/>
    <w:rsid w:val="00EE0A35"/>
    <w:rsid w:val="00EE2F19"/>
    <w:rsid w:val="00EE5326"/>
    <w:rsid w:val="00EE5A87"/>
    <w:rsid w:val="00EF7ADC"/>
    <w:rsid w:val="00F00AB8"/>
    <w:rsid w:val="00F00D61"/>
    <w:rsid w:val="00F345F0"/>
    <w:rsid w:val="00F370FA"/>
    <w:rsid w:val="00F40812"/>
    <w:rsid w:val="00F53536"/>
    <w:rsid w:val="00F54096"/>
    <w:rsid w:val="00F56440"/>
    <w:rsid w:val="00F71209"/>
    <w:rsid w:val="00F71C77"/>
    <w:rsid w:val="00F72B69"/>
    <w:rsid w:val="00F72E44"/>
    <w:rsid w:val="00F73DAE"/>
    <w:rsid w:val="00F74E10"/>
    <w:rsid w:val="00F94358"/>
    <w:rsid w:val="00F945FB"/>
    <w:rsid w:val="00FA594C"/>
    <w:rsid w:val="00FB7B56"/>
    <w:rsid w:val="00FC32C0"/>
    <w:rsid w:val="00FC6BCF"/>
    <w:rsid w:val="00FC6BEB"/>
    <w:rsid w:val="00FE1E44"/>
    <w:rsid w:val="00FE31E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5:chartTrackingRefBased/>
  <w15:docId w15:val="{D150D707-0749-4A86-BB98-A526E8ED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821BBD"/>
    <w:rPr>
      <w:rFonts w:ascii="Estrangelo Edessa" w:hAnsi="Estrangelo Edessa"/>
      <w:sz w:val="24"/>
      <w:szCs w:val="24"/>
      <w:lang w:val="de-DE" w:eastAsia="de-DE"/>
    </w:rPr>
  </w:style>
  <w:style w:type="paragraph" w:styleId="berschrift2">
    <w:name w:val="heading 2"/>
    <w:basedOn w:val="Standard"/>
    <w:next w:val="Standard"/>
    <w:qFormat/>
    <w:rsid w:val="002D2BA5"/>
    <w:pPr>
      <w:keepNext/>
      <w:jc w:val="both"/>
      <w:outlineLvl w:val="1"/>
    </w:pPr>
    <w:rPr>
      <w:rFonts w:ascii="CG Times" w:hAnsi="CG Times"/>
      <w:b/>
      <w:bCs/>
      <w:color w:val="1E2668"/>
      <w:sz w:val="20"/>
      <w:szCs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gitternetz">
    <w:name w:val="Tabellengitternetz"/>
    <w:basedOn w:val="NormaleTabelle"/>
    <w:rsid w:val="00250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E8565F"/>
    <w:pPr>
      <w:tabs>
        <w:tab w:val="center" w:pos="4536"/>
        <w:tab w:val="right" w:pos="9072"/>
      </w:tabs>
    </w:pPr>
  </w:style>
  <w:style w:type="paragraph" w:styleId="Fuzeile">
    <w:name w:val="footer"/>
    <w:basedOn w:val="Standard"/>
    <w:link w:val="FuzeileZchn"/>
    <w:rsid w:val="00E8565F"/>
    <w:pPr>
      <w:tabs>
        <w:tab w:val="center" w:pos="4536"/>
        <w:tab w:val="right" w:pos="9072"/>
      </w:tabs>
    </w:pPr>
  </w:style>
  <w:style w:type="paragraph" w:customStyle="1" w:styleId="nt">
    <w:name w:val="nt"/>
    <w:basedOn w:val="Standard"/>
    <w:rsid w:val="00E61DBE"/>
    <w:pPr>
      <w:spacing w:before="100" w:beforeAutospacing="1" w:after="100" w:afterAutospacing="1"/>
    </w:pPr>
    <w:rPr>
      <w:rFonts w:ascii="Times New Roman" w:hAnsi="Times New Roman"/>
    </w:rPr>
  </w:style>
  <w:style w:type="paragraph" w:styleId="Textkrper2">
    <w:name w:val="Body Text 2"/>
    <w:basedOn w:val="Standard"/>
    <w:rsid w:val="007B18FD"/>
    <w:rPr>
      <w:rFonts w:ascii="Arial" w:hAnsi="Arial" w:cs="Arial"/>
      <w:sz w:val="26"/>
      <w:szCs w:val="20"/>
    </w:rPr>
  </w:style>
  <w:style w:type="paragraph" w:styleId="Textkrper">
    <w:name w:val="Body Text"/>
    <w:basedOn w:val="Standard"/>
    <w:rsid w:val="006305B2"/>
    <w:pPr>
      <w:spacing w:after="120"/>
    </w:pPr>
  </w:style>
  <w:style w:type="character" w:styleId="Hyperlink">
    <w:name w:val="Hyperlink"/>
    <w:unhideWhenUsed/>
    <w:rsid w:val="00DF1577"/>
    <w:rPr>
      <w:color w:val="0066FF"/>
      <w:u w:val="single"/>
    </w:rPr>
  </w:style>
  <w:style w:type="character" w:customStyle="1" w:styleId="FuzeileZchn">
    <w:name w:val="Fußzeile Zchn"/>
    <w:link w:val="Fuzeile"/>
    <w:rsid w:val="00D55E64"/>
    <w:rPr>
      <w:rFonts w:ascii="Estrangelo Edessa" w:hAnsi="Estrangelo Edessa"/>
      <w:sz w:val="24"/>
      <w:szCs w:val="24"/>
      <w:lang w:val="de-DE" w:eastAsia="de-DE"/>
    </w:rPr>
  </w:style>
  <w:style w:type="character" w:customStyle="1" w:styleId="KopfzeileZchn">
    <w:name w:val="Kopfzeile Zchn"/>
    <w:link w:val="Kopfzeile"/>
    <w:rsid w:val="00F73DAE"/>
    <w:rPr>
      <w:rFonts w:ascii="Estrangelo Edessa" w:hAnsi="Estrangelo Edessa"/>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80645">
      <w:bodyDiv w:val="1"/>
      <w:marLeft w:val="0"/>
      <w:marRight w:val="0"/>
      <w:marTop w:val="0"/>
      <w:marBottom w:val="0"/>
      <w:divBdr>
        <w:top w:val="none" w:sz="0" w:space="0" w:color="auto"/>
        <w:left w:val="none" w:sz="0" w:space="0" w:color="auto"/>
        <w:bottom w:val="none" w:sz="0" w:space="0" w:color="auto"/>
        <w:right w:val="none" w:sz="0" w:space="0" w:color="auto"/>
      </w:divBdr>
    </w:div>
    <w:div w:id="94985928">
      <w:bodyDiv w:val="1"/>
      <w:marLeft w:val="0"/>
      <w:marRight w:val="0"/>
      <w:marTop w:val="0"/>
      <w:marBottom w:val="0"/>
      <w:divBdr>
        <w:top w:val="none" w:sz="0" w:space="0" w:color="auto"/>
        <w:left w:val="none" w:sz="0" w:space="0" w:color="auto"/>
        <w:bottom w:val="none" w:sz="0" w:space="0" w:color="auto"/>
        <w:right w:val="none" w:sz="0" w:space="0" w:color="auto"/>
      </w:divBdr>
    </w:div>
    <w:div w:id="99842509">
      <w:bodyDiv w:val="1"/>
      <w:marLeft w:val="0"/>
      <w:marRight w:val="0"/>
      <w:marTop w:val="0"/>
      <w:marBottom w:val="0"/>
      <w:divBdr>
        <w:top w:val="none" w:sz="0" w:space="0" w:color="auto"/>
        <w:left w:val="none" w:sz="0" w:space="0" w:color="auto"/>
        <w:bottom w:val="none" w:sz="0" w:space="0" w:color="auto"/>
        <w:right w:val="none" w:sz="0" w:space="0" w:color="auto"/>
      </w:divBdr>
    </w:div>
    <w:div w:id="118191057">
      <w:bodyDiv w:val="1"/>
      <w:marLeft w:val="0"/>
      <w:marRight w:val="0"/>
      <w:marTop w:val="0"/>
      <w:marBottom w:val="0"/>
      <w:divBdr>
        <w:top w:val="none" w:sz="0" w:space="0" w:color="auto"/>
        <w:left w:val="none" w:sz="0" w:space="0" w:color="auto"/>
        <w:bottom w:val="none" w:sz="0" w:space="0" w:color="auto"/>
        <w:right w:val="none" w:sz="0" w:space="0" w:color="auto"/>
      </w:divBdr>
    </w:div>
    <w:div w:id="120075279">
      <w:bodyDiv w:val="1"/>
      <w:marLeft w:val="0"/>
      <w:marRight w:val="0"/>
      <w:marTop w:val="0"/>
      <w:marBottom w:val="0"/>
      <w:divBdr>
        <w:top w:val="none" w:sz="0" w:space="0" w:color="auto"/>
        <w:left w:val="none" w:sz="0" w:space="0" w:color="auto"/>
        <w:bottom w:val="none" w:sz="0" w:space="0" w:color="auto"/>
        <w:right w:val="none" w:sz="0" w:space="0" w:color="auto"/>
      </w:divBdr>
    </w:div>
    <w:div w:id="165485641">
      <w:bodyDiv w:val="1"/>
      <w:marLeft w:val="0"/>
      <w:marRight w:val="0"/>
      <w:marTop w:val="0"/>
      <w:marBottom w:val="0"/>
      <w:divBdr>
        <w:top w:val="none" w:sz="0" w:space="0" w:color="auto"/>
        <w:left w:val="none" w:sz="0" w:space="0" w:color="auto"/>
        <w:bottom w:val="none" w:sz="0" w:space="0" w:color="auto"/>
        <w:right w:val="none" w:sz="0" w:space="0" w:color="auto"/>
      </w:divBdr>
    </w:div>
    <w:div w:id="191462087">
      <w:bodyDiv w:val="1"/>
      <w:marLeft w:val="0"/>
      <w:marRight w:val="0"/>
      <w:marTop w:val="0"/>
      <w:marBottom w:val="0"/>
      <w:divBdr>
        <w:top w:val="none" w:sz="0" w:space="0" w:color="auto"/>
        <w:left w:val="none" w:sz="0" w:space="0" w:color="auto"/>
        <w:bottom w:val="none" w:sz="0" w:space="0" w:color="auto"/>
        <w:right w:val="none" w:sz="0" w:space="0" w:color="auto"/>
      </w:divBdr>
    </w:div>
    <w:div w:id="215703533">
      <w:bodyDiv w:val="1"/>
      <w:marLeft w:val="0"/>
      <w:marRight w:val="0"/>
      <w:marTop w:val="0"/>
      <w:marBottom w:val="0"/>
      <w:divBdr>
        <w:top w:val="none" w:sz="0" w:space="0" w:color="auto"/>
        <w:left w:val="none" w:sz="0" w:space="0" w:color="auto"/>
        <w:bottom w:val="none" w:sz="0" w:space="0" w:color="auto"/>
        <w:right w:val="none" w:sz="0" w:space="0" w:color="auto"/>
      </w:divBdr>
    </w:div>
    <w:div w:id="271936997">
      <w:bodyDiv w:val="1"/>
      <w:marLeft w:val="0"/>
      <w:marRight w:val="0"/>
      <w:marTop w:val="0"/>
      <w:marBottom w:val="0"/>
      <w:divBdr>
        <w:top w:val="none" w:sz="0" w:space="0" w:color="auto"/>
        <w:left w:val="none" w:sz="0" w:space="0" w:color="auto"/>
        <w:bottom w:val="none" w:sz="0" w:space="0" w:color="auto"/>
        <w:right w:val="none" w:sz="0" w:space="0" w:color="auto"/>
      </w:divBdr>
    </w:div>
    <w:div w:id="297414441">
      <w:bodyDiv w:val="1"/>
      <w:marLeft w:val="0"/>
      <w:marRight w:val="0"/>
      <w:marTop w:val="0"/>
      <w:marBottom w:val="0"/>
      <w:divBdr>
        <w:top w:val="none" w:sz="0" w:space="0" w:color="auto"/>
        <w:left w:val="none" w:sz="0" w:space="0" w:color="auto"/>
        <w:bottom w:val="none" w:sz="0" w:space="0" w:color="auto"/>
        <w:right w:val="none" w:sz="0" w:space="0" w:color="auto"/>
      </w:divBdr>
    </w:div>
    <w:div w:id="310133212">
      <w:bodyDiv w:val="1"/>
      <w:marLeft w:val="0"/>
      <w:marRight w:val="0"/>
      <w:marTop w:val="0"/>
      <w:marBottom w:val="0"/>
      <w:divBdr>
        <w:top w:val="none" w:sz="0" w:space="0" w:color="auto"/>
        <w:left w:val="none" w:sz="0" w:space="0" w:color="auto"/>
        <w:bottom w:val="none" w:sz="0" w:space="0" w:color="auto"/>
        <w:right w:val="none" w:sz="0" w:space="0" w:color="auto"/>
      </w:divBdr>
    </w:div>
    <w:div w:id="316692299">
      <w:bodyDiv w:val="1"/>
      <w:marLeft w:val="0"/>
      <w:marRight w:val="0"/>
      <w:marTop w:val="0"/>
      <w:marBottom w:val="0"/>
      <w:divBdr>
        <w:top w:val="none" w:sz="0" w:space="0" w:color="auto"/>
        <w:left w:val="none" w:sz="0" w:space="0" w:color="auto"/>
        <w:bottom w:val="none" w:sz="0" w:space="0" w:color="auto"/>
        <w:right w:val="none" w:sz="0" w:space="0" w:color="auto"/>
      </w:divBdr>
    </w:div>
    <w:div w:id="326398142">
      <w:bodyDiv w:val="1"/>
      <w:marLeft w:val="0"/>
      <w:marRight w:val="0"/>
      <w:marTop w:val="0"/>
      <w:marBottom w:val="0"/>
      <w:divBdr>
        <w:top w:val="none" w:sz="0" w:space="0" w:color="auto"/>
        <w:left w:val="none" w:sz="0" w:space="0" w:color="auto"/>
        <w:bottom w:val="none" w:sz="0" w:space="0" w:color="auto"/>
        <w:right w:val="none" w:sz="0" w:space="0" w:color="auto"/>
      </w:divBdr>
    </w:div>
    <w:div w:id="338434034">
      <w:bodyDiv w:val="1"/>
      <w:marLeft w:val="0"/>
      <w:marRight w:val="0"/>
      <w:marTop w:val="0"/>
      <w:marBottom w:val="0"/>
      <w:divBdr>
        <w:top w:val="none" w:sz="0" w:space="0" w:color="auto"/>
        <w:left w:val="none" w:sz="0" w:space="0" w:color="auto"/>
        <w:bottom w:val="none" w:sz="0" w:space="0" w:color="auto"/>
        <w:right w:val="none" w:sz="0" w:space="0" w:color="auto"/>
      </w:divBdr>
    </w:div>
    <w:div w:id="365103525">
      <w:bodyDiv w:val="1"/>
      <w:marLeft w:val="0"/>
      <w:marRight w:val="0"/>
      <w:marTop w:val="0"/>
      <w:marBottom w:val="0"/>
      <w:divBdr>
        <w:top w:val="none" w:sz="0" w:space="0" w:color="auto"/>
        <w:left w:val="none" w:sz="0" w:space="0" w:color="auto"/>
        <w:bottom w:val="none" w:sz="0" w:space="0" w:color="auto"/>
        <w:right w:val="none" w:sz="0" w:space="0" w:color="auto"/>
      </w:divBdr>
    </w:div>
    <w:div w:id="373966323">
      <w:bodyDiv w:val="1"/>
      <w:marLeft w:val="0"/>
      <w:marRight w:val="0"/>
      <w:marTop w:val="0"/>
      <w:marBottom w:val="0"/>
      <w:divBdr>
        <w:top w:val="none" w:sz="0" w:space="0" w:color="auto"/>
        <w:left w:val="none" w:sz="0" w:space="0" w:color="auto"/>
        <w:bottom w:val="none" w:sz="0" w:space="0" w:color="auto"/>
        <w:right w:val="none" w:sz="0" w:space="0" w:color="auto"/>
      </w:divBdr>
    </w:div>
    <w:div w:id="397017557">
      <w:bodyDiv w:val="1"/>
      <w:marLeft w:val="0"/>
      <w:marRight w:val="0"/>
      <w:marTop w:val="0"/>
      <w:marBottom w:val="0"/>
      <w:divBdr>
        <w:top w:val="none" w:sz="0" w:space="0" w:color="auto"/>
        <w:left w:val="none" w:sz="0" w:space="0" w:color="auto"/>
        <w:bottom w:val="none" w:sz="0" w:space="0" w:color="auto"/>
        <w:right w:val="none" w:sz="0" w:space="0" w:color="auto"/>
      </w:divBdr>
    </w:div>
    <w:div w:id="450056005">
      <w:bodyDiv w:val="1"/>
      <w:marLeft w:val="0"/>
      <w:marRight w:val="0"/>
      <w:marTop w:val="0"/>
      <w:marBottom w:val="0"/>
      <w:divBdr>
        <w:top w:val="none" w:sz="0" w:space="0" w:color="auto"/>
        <w:left w:val="none" w:sz="0" w:space="0" w:color="auto"/>
        <w:bottom w:val="none" w:sz="0" w:space="0" w:color="auto"/>
        <w:right w:val="none" w:sz="0" w:space="0" w:color="auto"/>
      </w:divBdr>
    </w:div>
    <w:div w:id="472068437">
      <w:bodyDiv w:val="1"/>
      <w:marLeft w:val="0"/>
      <w:marRight w:val="0"/>
      <w:marTop w:val="0"/>
      <w:marBottom w:val="0"/>
      <w:divBdr>
        <w:top w:val="none" w:sz="0" w:space="0" w:color="auto"/>
        <w:left w:val="none" w:sz="0" w:space="0" w:color="auto"/>
        <w:bottom w:val="none" w:sz="0" w:space="0" w:color="auto"/>
        <w:right w:val="none" w:sz="0" w:space="0" w:color="auto"/>
      </w:divBdr>
    </w:div>
    <w:div w:id="478964399">
      <w:bodyDiv w:val="1"/>
      <w:marLeft w:val="0"/>
      <w:marRight w:val="0"/>
      <w:marTop w:val="0"/>
      <w:marBottom w:val="0"/>
      <w:divBdr>
        <w:top w:val="none" w:sz="0" w:space="0" w:color="auto"/>
        <w:left w:val="none" w:sz="0" w:space="0" w:color="auto"/>
        <w:bottom w:val="none" w:sz="0" w:space="0" w:color="auto"/>
        <w:right w:val="none" w:sz="0" w:space="0" w:color="auto"/>
      </w:divBdr>
    </w:div>
    <w:div w:id="484442771">
      <w:bodyDiv w:val="1"/>
      <w:marLeft w:val="0"/>
      <w:marRight w:val="0"/>
      <w:marTop w:val="0"/>
      <w:marBottom w:val="0"/>
      <w:divBdr>
        <w:top w:val="none" w:sz="0" w:space="0" w:color="auto"/>
        <w:left w:val="none" w:sz="0" w:space="0" w:color="auto"/>
        <w:bottom w:val="none" w:sz="0" w:space="0" w:color="auto"/>
        <w:right w:val="none" w:sz="0" w:space="0" w:color="auto"/>
      </w:divBdr>
    </w:div>
    <w:div w:id="547029462">
      <w:bodyDiv w:val="1"/>
      <w:marLeft w:val="0"/>
      <w:marRight w:val="0"/>
      <w:marTop w:val="0"/>
      <w:marBottom w:val="0"/>
      <w:divBdr>
        <w:top w:val="none" w:sz="0" w:space="0" w:color="auto"/>
        <w:left w:val="none" w:sz="0" w:space="0" w:color="auto"/>
        <w:bottom w:val="none" w:sz="0" w:space="0" w:color="auto"/>
        <w:right w:val="none" w:sz="0" w:space="0" w:color="auto"/>
      </w:divBdr>
    </w:div>
    <w:div w:id="556863753">
      <w:bodyDiv w:val="1"/>
      <w:marLeft w:val="0"/>
      <w:marRight w:val="0"/>
      <w:marTop w:val="0"/>
      <w:marBottom w:val="0"/>
      <w:divBdr>
        <w:top w:val="none" w:sz="0" w:space="0" w:color="auto"/>
        <w:left w:val="none" w:sz="0" w:space="0" w:color="auto"/>
        <w:bottom w:val="none" w:sz="0" w:space="0" w:color="auto"/>
        <w:right w:val="none" w:sz="0" w:space="0" w:color="auto"/>
      </w:divBdr>
    </w:div>
    <w:div w:id="597520191">
      <w:bodyDiv w:val="1"/>
      <w:marLeft w:val="0"/>
      <w:marRight w:val="0"/>
      <w:marTop w:val="0"/>
      <w:marBottom w:val="0"/>
      <w:divBdr>
        <w:top w:val="none" w:sz="0" w:space="0" w:color="auto"/>
        <w:left w:val="none" w:sz="0" w:space="0" w:color="auto"/>
        <w:bottom w:val="none" w:sz="0" w:space="0" w:color="auto"/>
        <w:right w:val="none" w:sz="0" w:space="0" w:color="auto"/>
      </w:divBdr>
    </w:div>
    <w:div w:id="611673049">
      <w:bodyDiv w:val="1"/>
      <w:marLeft w:val="0"/>
      <w:marRight w:val="0"/>
      <w:marTop w:val="0"/>
      <w:marBottom w:val="0"/>
      <w:divBdr>
        <w:top w:val="none" w:sz="0" w:space="0" w:color="auto"/>
        <w:left w:val="none" w:sz="0" w:space="0" w:color="auto"/>
        <w:bottom w:val="none" w:sz="0" w:space="0" w:color="auto"/>
        <w:right w:val="none" w:sz="0" w:space="0" w:color="auto"/>
      </w:divBdr>
    </w:div>
    <w:div w:id="668144258">
      <w:bodyDiv w:val="1"/>
      <w:marLeft w:val="0"/>
      <w:marRight w:val="0"/>
      <w:marTop w:val="0"/>
      <w:marBottom w:val="0"/>
      <w:divBdr>
        <w:top w:val="none" w:sz="0" w:space="0" w:color="auto"/>
        <w:left w:val="none" w:sz="0" w:space="0" w:color="auto"/>
        <w:bottom w:val="none" w:sz="0" w:space="0" w:color="auto"/>
        <w:right w:val="none" w:sz="0" w:space="0" w:color="auto"/>
      </w:divBdr>
    </w:div>
    <w:div w:id="677076674">
      <w:bodyDiv w:val="1"/>
      <w:marLeft w:val="0"/>
      <w:marRight w:val="0"/>
      <w:marTop w:val="0"/>
      <w:marBottom w:val="0"/>
      <w:divBdr>
        <w:top w:val="none" w:sz="0" w:space="0" w:color="auto"/>
        <w:left w:val="none" w:sz="0" w:space="0" w:color="auto"/>
        <w:bottom w:val="none" w:sz="0" w:space="0" w:color="auto"/>
        <w:right w:val="none" w:sz="0" w:space="0" w:color="auto"/>
      </w:divBdr>
    </w:div>
    <w:div w:id="707946668">
      <w:bodyDiv w:val="1"/>
      <w:marLeft w:val="0"/>
      <w:marRight w:val="0"/>
      <w:marTop w:val="0"/>
      <w:marBottom w:val="0"/>
      <w:divBdr>
        <w:top w:val="none" w:sz="0" w:space="0" w:color="auto"/>
        <w:left w:val="none" w:sz="0" w:space="0" w:color="auto"/>
        <w:bottom w:val="none" w:sz="0" w:space="0" w:color="auto"/>
        <w:right w:val="none" w:sz="0" w:space="0" w:color="auto"/>
      </w:divBdr>
    </w:div>
    <w:div w:id="722370051">
      <w:bodyDiv w:val="1"/>
      <w:marLeft w:val="0"/>
      <w:marRight w:val="0"/>
      <w:marTop w:val="0"/>
      <w:marBottom w:val="0"/>
      <w:divBdr>
        <w:top w:val="none" w:sz="0" w:space="0" w:color="auto"/>
        <w:left w:val="none" w:sz="0" w:space="0" w:color="auto"/>
        <w:bottom w:val="none" w:sz="0" w:space="0" w:color="auto"/>
        <w:right w:val="none" w:sz="0" w:space="0" w:color="auto"/>
      </w:divBdr>
    </w:div>
    <w:div w:id="866522796">
      <w:bodyDiv w:val="1"/>
      <w:marLeft w:val="0"/>
      <w:marRight w:val="0"/>
      <w:marTop w:val="0"/>
      <w:marBottom w:val="0"/>
      <w:divBdr>
        <w:top w:val="none" w:sz="0" w:space="0" w:color="auto"/>
        <w:left w:val="none" w:sz="0" w:space="0" w:color="auto"/>
        <w:bottom w:val="none" w:sz="0" w:space="0" w:color="auto"/>
        <w:right w:val="none" w:sz="0" w:space="0" w:color="auto"/>
      </w:divBdr>
      <w:divsChild>
        <w:div w:id="386540261">
          <w:marLeft w:val="0"/>
          <w:marRight w:val="0"/>
          <w:marTop w:val="0"/>
          <w:marBottom w:val="0"/>
          <w:divBdr>
            <w:top w:val="none" w:sz="0" w:space="0" w:color="auto"/>
            <w:left w:val="none" w:sz="0" w:space="0" w:color="auto"/>
            <w:bottom w:val="none" w:sz="0" w:space="0" w:color="auto"/>
            <w:right w:val="none" w:sz="0" w:space="0" w:color="auto"/>
          </w:divBdr>
        </w:div>
        <w:div w:id="460852205">
          <w:marLeft w:val="0"/>
          <w:marRight w:val="0"/>
          <w:marTop w:val="0"/>
          <w:marBottom w:val="0"/>
          <w:divBdr>
            <w:top w:val="none" w:sz="0" w:space="0" w:color="auto"/>
            <w:left w:val="none" w:sz="0" w:space="0" w:color="auto"/>
            <w:bottom w:val="none" w:sz="0" w:space="0" w:color="auto"/>
            <w:right w:val="none" w:sz="0" w:space="0" w:color="auto"/>
          </w:divBdr>
        </w:div>
      </w:divsChild>
    </w:div>
    <w:div w:id="892622915">
      <w:bodyDiv w:val="1"/>
      <w:marLeft w:val="0"/>
      <w:marRight w:val="0"/>
      <w:marTop w:val="0"/>
      <w:marBottom w:val="0"/>
      <w:divBdr>
        <w:top w:val="none" w:sz="0" w:space="0" w:color="auto"/>
        <w:left w:val="none" w:sz="0" w:space="0" w:color="auto"/>
        <w:bottom w:val="none" w:sz="0" w:space="0" w:color="auto"/>
        <w:right w:val="none" w:sz="0" w:space="0" w:color="auto"/>
      </w:divBdr>
    </w:div>
    <w:div w:id="901525846">
      <w:bodyDiv w:val="1"/>
      <w:marLeft w:val="0"/>
      <w:marRight w:val="0"/>
      <w:marTop w:val="0"/>
      <w:marBottom w:val="0"/>
      <w:divBdr>
        <w:top w:val="none" w:sz="0" w:space="0" w:color="auto"/>
        <w:left w:val="none" w:sz="0" w:space="0" w:color="auto"/>
        <w:bottom w:val="none" w:sz="0" w:space="0" w:color="auto"/>
        <w:right w:val="none" w:sz="0" w:space="0" w:color="auto"/>
      </w:divBdr>
    </w:div>
    <w:div w:id="955479897">
      <w:bodyDiv w:val="1"/>
      <w:marLeft w:val="0"/>
      <w:marRight w:val="0"/>
      <w:marTop w:val="0"/>
      <w:marBottom w:val="0"/>
      <w:divBdr>
        <w:top w:val="none" w:sz="0" w:space="0" w:color="auto"/>
        <w:left w:val="none" w:sz="0" w:space="0" w:color="auto"/>
        <w:bottom w:val="none" w:sz="0" w:space="0" w:color="auto"/>
        <w:right w:val="none" w:sz="0" w:space="0" w:color="auto"/>
      </w:divBdr>
    </w:div>
    <w:div w:id="971717334">
      <w:bodyDiv w:val="1"/>
      <w:marLeft w:val="0"/>
      <w:marRight w:val="0"/>
      <w:marTop w:val="0"/>
      <w:marBottom w:val="0"/>
      <w:divBdr>
        <w:top w:val="none" w:sz="0" w:space="0" w:color="auto"/>
        <w:left w:val="none" w:sz="0" w:space="0" w:color="auto"/>
        <w:bottom w:val="none" w:sz="0" w:space="0" w:color="auto"/>
        <w:right w:val="none" w:sz="0" w:space="0" w:color="auto"/>
      </w:divBdr>
    </w:div>
    <w:div w:id="994606886">
      <w:bodyDiv w:val="1"/>
      <w:marLeft w:val="0"/>
      <w:marRight w:val="0"/>
      <w:marTop w:val="0"/>
      <w:marBottom w:val="0"/>
      <w:divBdr>
        <w:top w:val="none" w:sz="0" w:space="0" w:color="auto"/>
        <w:left w:val="none" w:sz="0" w:space="0" w:color="auto"/>
        <w:bottom w:val="none" w:sz="0" w:space="0" w:color="auto"/>
        <w:right w:val="none" w:sz="0" w:space="0" w:color="auto"/>
      </w:divBdr>
    </w:div>
    <w:div w:id="1000426111">
      <w:bodyDiv w:val="1"/>
      <w:marLeft w:val="0"/>
      <w:marRight w:val="0"/>
      <w:marTop w:val="0"/>
      <w:marBottom w:val="0"/>
      <w:divBdr>
        <w:top w:val="none" w:sz="0" w:space="0" w:color="auto"/>
        <w:left w:val="none" w:sz="0" w:space="0" w:color="auto"/>
        <w:bottom w:val="none" w:sz="0" w:space="0" w:color="auto"/>
        <w:right w:val="none" w:sz="0" w:space="0" w:color="auto"/>
      </w:divBdr>
    </w:div>
    <w:div w:id="1000814081">
      <w:bodyDiv w:val="1"/>
      <w:marLeft w:val="0"/>
      <w:marRight w:val="0"/>
      <w:marTop w:val="0"/>
      <w:marBottom w:val="0"/>
      <w:divBdr>
        <w:top w:val="none" w:sz="0" w:space="0" w:color="auto"/>
        <w:left w:val="none" w:sz="0" w:space="0" w:color="auto"/>
        <w:bottom w:val="none" w:sz="0" w:space="0" w:color="auto"/>
        <w:right w:val="none" w:sz="0" w:space="0" w:color="auto"/>
      </w:divBdr>
    </w:div>
    <w:div w:id="1065487775">
      <w:bodyDiv w:val="1"/>
      <w:marLeft w:val="0"/>
      <w:marRight w:val="0"/>
      <w:marTop w:val="0"/>
      <w:marBottom w:val="0"/>
      <w:divBdr>
        <w:top w:val="none" w:sz="0" w:space="0" w:color="auto"/>
        <w:left w:val="none" w:sz="0" w:space="0" w:color="auto"/>
        <w:bottom w:val="none" w:sz="0" w:space="0" w:color="auto"/>
        <w:right w:val="none" w:sz="0" w:space="0" w:color="auto"/>
      </w:divBdr>
    </w:div>
    <w:div w:id="1074277991">
      <w:bodyDiv w:val="1"/>
      <w:marLeft w:val="0"/>
      <w:marRight w:val="0"/>
      <w:marTop w:val="0"/>
      <w:marBottom w:val="0"/>
      <w:divBdr>
        <w:top w:val="none" w:sz="0" w:space="0" w:color="auto"/>
        <w:left w:val="none" w:sz="0" w:space="0" w:color="auto"/>
        <w:bottom w:val="none" w:sz="0" w:space="0" w:color="auto"/>
        <w:right w:val="none" w:sz="0" w:space="0" w:color="auto"/>
      </w:divBdr>
    </w:div>
    <w:div w:id="1092555220">
      <w:bodyDiv w:val="1"/>
      <w:marLeft w:val="0"/>
      <w:marRight w:val="0"/>
      <w:marTop w:val="0"/>
      <w:marBottom w:val="0"/>
      <w:divBdr>
        <w:top w:val="none" w:sz="0" w:space="0" w:color="auto"/>
        <w:left w:val="none" w:sz="0" w:space="0" w:color="auto"/>
        <w:bottom w:val="none" w:sz="0" w:space="0" w:color="auto"/>
        <w:right w:val="none" w:sz="0" w:space="0" w:color="auto"/>
      </w:divBdr>
    </w:div>
    <w:div w:id="1096944151">
      <w:bodyDiv w:val="1"/>
      <w:marLeft w:val="0"/>
      <w:marRight w:val="0"/>
      <w:marTop w:val="0"/>
      <w:marBottom w:val="0"/>
      <w:divBdr>
        <w:top w:val="none" w:sz="0" w:space="0" w:color="auto"/>
        <w:left w:val="none" w:sz="0" w:space="0" w:color="auto"/>
        <w:bottom w:val="none" w:sz="0" w:space="0" w:color="auto"/>
        <w:right w:val="none" w:sz="0" w:space="0" w:color="auto"/>
      </w:divBdr>
    </w:div>
    <w:div w:id="1141266488">
      <w:bodyDiv w:val="1"/>
      <w:marLeft w:val="0"/>
      <w:marRight w:val="0"/>
      <w:marTop w:val="0"/>
      <w:marBottom w:val="0"/>
      <w:divBdr>
        <w:top w:val="none" w:sz="0" w:space="0" w:color="auto"/>
        <w:left w:val="none" w:sz="0" w:space="0" w:color="auto"/>
        <w:bottom w:val="none" w:sz="0" w:space="0" w:color="auto"/>
        <w:right w:val="none" w:sz="0" w:space="0" w:color="auto"/>
      </w:divBdr>
    </w:div>
    <w:div w:id="1168906207">
      <w:bodyDiv w:val="1"/>
      <w:marLeft w:val="0"/>
      <w:marRight w:val="0"/>
      <w:marTop w:val="0"/>
      <w:marBottom w:val="0"/>
      <w:divBdr>
        <w:top w:val="none" w:sz="0" w:space="0" w:color="auto"/>
        <w:left w:val="none" w:sz="0" w:space="0" w:color="auto"/>
        <w:bottom w:val="none" w:sz="0" w:space="0" w:color="auto"/>
        <w:right w:val="none" w:sz="0" w:space="0" w:color="auto"/>
      </w:divBdr>
    </w:div>
    <w:div w:id="1280911544">
      <w:bodyDiv w:val="1"/>
      <w:marLeft w:val="0"/>
      <w:marRight w:val="0"/>
      <w:marTop w:val="0"/>
      <w:marBottom w:val="0"/>
      <w:divBdr>
        <w:top w:val="none" w:sz="0" w:space="0" w:color="auto"/>
        <w:left w:val="none" w:sz="0" w:space="0" w:color="auto"/>
        <w:bottom w:val="none" w:sz="0" w:space="0" w:color="auto"/>
        <w:right w:val="none" w:sz="0" w:space="0" w:color="auto"/>
      </w:divBdr>
    </w:div>
    <w:div w:id="1301300672">
      <w:bodyDiv w:val="1"/>
      <w:marLeft w:val="0"/>
      <w:marRight w:val="0"/>
      <w:marTop w:val="0"/>
      <w:marBottom w:val="0"/>
      <w:divBdr>
        <w:top w:val="none" w:sz="0" w:space="0" w:color="auto"/>
        <w:left w:val="none" w:sz="0" w:space="0" w:color="auto"/>
        <w:bottom w:val="none" w:sz="0" w:space="0" w:color="auto"/>
        <w:right w:val="none" w:sz="0" w:space="0" w:color="auto"/>
      </w:divBdr>
    </w:div>
    <w:div w:id="1321730460">
      <w:bodyDiv w:val="1"/>
      <w:marLeft w:val="0"/>
      <w:marRight w:val="0"/>
      <w:marTop w:val="0"/>
      <w:marBottom w:val="0"/>
      <w:divBdr>
        <w:top w:val="none" w:sz="0" w:space="0" w:color="auto"/>
        <w:left w:val="none" w:sz="0" w:space="0" w:color="auto"/>
        <w:bottom w:val="none" w:sz="0" w:space="0" w:color="auto"/>
        <w:right w:val="none" w:sz="0" w:space="0" w:color="auto"/>
      </w:divBdr>
      <w:divsChild>
        <w:div w:id="627273164">
          <w:marLeft w:val="0"/>
          <w:marRight w:val="0"/>
          <w:marTop w:val="0"/>
          <w:marBottom w:val="0"/>
          <w:divBdr>
            <w:top w:val="none" w:sz="0" w:space="0" w:color="auto"/>
            <w:left w:val="none" w:sz="0" w:space="0" w:color="auto"/>
            <w:bottom w:val="none" w:sz="0" w:space="0" w:color="auto"/>
            <w:right w:val="none" w:sz="0" w:space="0" w:color="auto"/>
          </w:divBdr>
        </w:div>
      </w:divsChild>
    </w:div>
    <w:div w:id="1344892957">
      <w:bodyDiv w:val="1"/>
      <w:marLeft w:val="0"/>
      <w:marRight w:val="0"/>
      <w:marTop w:val="0"/>
      <w:marBottom w:val="0"/>
      <w:divBdr>
        <w:top w:val="none" w:sz="0" w:space="0" w:color="auto"/>
        <w:left w:val="none" w:sz="0" w:space="0" w:color="auto"/>
        <w:bottom w:val="none" w:sz="0" w:space="0" w:color="auto"/>
        <w:right w:val="none" w:sz="0" w:space="0" w:color="auto"/>
      </w:divBdr>
    </w:div>
    <w:div w:id="1346639585">
      <w:bodyDiv w:val="1"/>
      <w:marLeft w:val="0"/>
      <w:marRight w:val="0"/>
      <w:marTop w:val="0"/>
      <w:marBottom w:val="0"/>
      <w:divBdr>
        <w:top w:val="none" w:sz="0" w:space="0" w:color="auto"/>
        <w:left w:val="none" w:sz="0" w:space="0" w:color="auto"/>
        <w:bottom w:val="none" w:sz="0" w:space="0" w:color="auto"/>
        <w:right w:val="none" w:sz="0" w:space="0" w:color="auto"/>
      </w:divBdr>
    </w:div>
    <w:div w:id="1358459699">
      <w:bodyDiv w:val="1"/>
      <w:marLeft w:val="0"/>
      <w:marRight w:val="0"/>
      <w:marTop w:val="0"/>
      <w:marBottom w:val="0"/>
      <w:divBdr>
        <w:top w:val="none" w:sz="0" w:space="0" w:color="auto"/>
        <w:left w:val="none" w:sz="0" w:space="0" w:color="auto"/>
        <w:bottom w:val="none" w:sz="0" w:space="0" w:color="auto"/>
        <w:right w:val="none" w:sz="0" w:space="0" w:color="auto"/>
      </w:divBdr>
    </w:div>
    <w:div w:id="1376808298">
      <w:bodyDiv w:val="1"/>
      <w:marLeft w:val="0"/>
      <w:marRight w:val="0"/>
      <w:marTop w:val="0"/>
      <w:marBottom w:val="0"/>
      <w:divBdr>
        <w:top w:val="none" w:sz="0" w:space="0" w:color="auto"/>
        <w:left w:val="none" w:sz="0" w:space="0" w:color="auto"/>
        <w:bottom w:val="none" w:sz="0" w:space="0" w:color="auto"/>
        <w:right w:val="none" w:sz="0" w:space="0" w:color="auto"/>
      </w:divBdr>
    </w:div>
    <w:div w:id="1405302406">
      <w:bodyDiv w:val="1"/>
      <w:marLeft w:val="0"/>
      <w:marRight w:val="0"/>
      <w:marTop w:val="0"/>
      <w:marBottom w:val="0"/>
      <w:divBdr>
        <w:top w:val="none" w:sz="0" w:space="0" w:color="auto"/>
        <w:left w:val="none" w:sz="0" w:space="0" w:color="auto"/>
        <w:bottom w:val="none" w:sz="0" w:space="0" w:color="auto"/>
        <w:right w:val="none" w:sz="0" w:space="0" w:color="auto"/>
      </w:divBdr>
    </w:div>
    <w:div w:id="1437866415">
      <w:bodyDiv w:val="1"/>
      <w:marLeft w:val="0"/>
      <w:marRight w:val="0"/>
      <w:marTop w:val="0"/>
      <w:marBottom w:val="0"/>
      <w:divBdr>
        <w:top w:val="none" w:sz="0" w:space="0" w:color="auto"/>
        <w:left w:val="none" w:sz="0" w:space="0" w:color="auto"/>
        <w:bottom w:val="none" w:sz="0" w:space="0" w:color="auto"/>
        <w:right w:val="none" w:sz="0" w:space="0" w:color="auto"/>
      </w:divBdr>
    </w:div>
    <w:div w:id="1476296590">
      <w:bodyDiv w:val="1"/>
      <w:marLeft w:val="0"/>
      <w:marRight w:val="0"/>
      <w:marTop w:val="0"/>
      <w:marBottom w:val="0"/>
      <w:divBdr>
        <w:top w:val="none" w:sz="0" w:space="0" w:color="auto"/>
        <w:left w:val="none" w:sz="0" w:space="0" w:color="auto"/>
        <w:bottom w:val="none" w:sz="0" w:space="0" w:color="auto"/>
        <w:right w:val="none" w:sz="0" w:space="0" w:color="auto"/>
      </w:divBdr>
    </w:div>
    <w:div w:id="1495101110">
      <w:bodyDiv w:val="1"/>
      <w:marLeft w:val="0"/>
      <w:marRight w:val="0"/>
      <w:marTop w:val="0"/>
      <w:marBottom w:val="0"/>
      <w:divBdr>
        <w:top w:val="none" w:sz="0" w:space="0" w:color="auto"/>
        <w:left w:val="none" w:sz="0" w:space="0" w:color="auto"/>
        <w:bottom w:val="none" w:sz="0" w:space="0" w:color="auto"/>
        <w:right w:val="none" w:sz="0" w:space="0" w:color="auto"/>
      </w:divBdr>
    </w:div>
    <w:div w:id="1559823121">
      <w:bodyDiv w:val="1"/>
      <w:marLeft w:val="0"/>
      <w:marRight w:val="0"/>
      <w:marTop w:val="0"/>
      <w:marBottom w:val="0"/>
      <w:divBdr>
        <w:top w:val="none" w:sz="0" w:space="0" w:color="auto"/>
        <w:left w:val="none" w:sz="0" w:space="0" w:color="auto"/>
        <w:bottom w:val="none" w:sz="0" w:space="0" w:color="auto"/>
        <w:right w:val="none" w:sz="0" w:space="0" w:color="auto"/>
      </w:divBdr>
    </w:div>
    <w:div w:id="1570846316">
      <w:bodyDiv w:val="1"/>
      <w:marLeft w:val="0"/>
      <w:marRight w:val="0"/>
      <w:marTop w:val="0"/>
      <w:marBottom w:val="0"/>
      <w:divBdr>
        <w:top w:val="none" w:sz="0" w:space="0" w:color="auto"/>
        <w:left w:val="none" w:sz="0" w:space="0" w:color="auto"/>
        <w:bottom w:val="none" w:sz="0" w:space="0" w:color="auto"/>
        <w:right w:val="none" w:sz="0" w:space="0" w:color="auto"/>
      </w:divBdr>
    </w:div>
    <w:div w:id="1619679838">
      <w:bodyDiv w:val="1"/>
      <w:marLeft w:val="0"/>
      <w:marRight w:val="0"/>
      <w:marTop w:val="0"/>
      <w:marBottom w:val="0"/>
      <w:divBdr>
        <w:top w:val="none" w:sz="0" w:space="0" w:color="auto"/>
        <w:left w:val="none" w:sz="0" w:space="0" w:color="auto"/>
        <w:bottom w:val="none" w:sz="0" w:space="0" w:color="auto"/>
        <w:right w:val="none" w:sz="0" w:space="0" w:color="auto"/>
      </w:divBdr>
      <w:divsChild>
        <w:div w:id="653529615">
          <w:marLeft w:val="0"/>
          <w:marRight w:val="0"/>
          <w:marTop w:val="0"/>
          <w:marBottom w:val="0"/>
          <w:divBdr>
            <w:top w:val="none" w:sz="0" w:space="0" w:color="auto"/>
            <w:left w:val="none" w:sz="0" w:space="0" w:color="auto"/>
            <w:bottom w:val="none" w:sz="0" w:space="0" w:color="auto"/>
            <w:right w:val="none" w:sz="0" w:space="0" w:color="auto"/>
          </w:divBdr>
        </w:div>
      </w:divsChild>
    </w:div>
    <w:div w:id="1668945413">
      <w:bodyDiv w:val="1"/>
      <w:marLeft w:val="0"/>
      <w:marRight w:val="0"/>
      <w:marTop w:val="0"/>
      <w:marBottom w:val="0"/>
      <w:divBdr>
        <w:top w:val="none" w:sz="0" w:space="0" w:color="auto"/>
        <w:left w:val="none" w:sz="0" w:space="0" w:color="auto"/>
        <w:bottom w:val="none" w:sz="0" w:space="0" w:color="auto"/>
        <w:right w:val="none" w:sz="0" w:space="0" w:color="auto"/>
      </w:divBdr>
    </w:div>
    <w:div w:id="1682122139">
      <w:bodyDiv w:val="1"/>
      <w:marLeft w:val="0"/>
      <w:marRight w:val="0"/>
      <w:marTop w:val="0"/>
      <w:marBottom w:val="0"/>
      <w:divBdr>
        <w:top w:val="none" w:sz="0" w:space="0" w:color="auto"/>
        <w:left w:val="none" w:sz="0" w:space="0" w:color="auto"/>
        <w:bottom w:val="none" w:sz="0" w:space="0" w:color="auto"/>
        <w:right w:val="none" w:sz="0" w:space="0" w:color="auto"/>
      </w:divBdr>
    </w:div>
    <w:div w:id="1739863025">
      <w:bodyDiv w:val="1"/>
      <w:marLeft w:val="0"/>
      <w:marRight w:val="0"/>
      <w:marTop w:val="0"/>
      <w:marBottom w:val="0"/>
      <w:divBdr>
        <w:top w:val="none" w:sz="0" w:space="0" w:color="auto"/>
        <w:left w:val="none" w:sz="0" w:space="0" w:color="auto"/>
        <w:bottom w:val="none" w:sz="0" w:space="0" w:color="auto"/>
        <w:right w:val="none" w:sz="0" w:space="0" w:color="auto"/>
      </w:divBdr>
      <w:divsChild>
        <w:div w:id="824660440">
          <w:marLeft w:val="0"/>
          <w:marRight w:val="0"/>
          <w:marTop w:val="0"/>
          <w:marBottom w:val="0"/>
          <w:divBdr>
            <w:top w:val="none" w:sz="0" w:space="0" w:color="auto"/>
            <w:left w:val="none" w:sz="0" w:space="0" w:color="auto"/>
            <w:bottom w:val="none" w:sz="0" w:space="0" w:color="auto"/>
            <w:right w:val="none" w:sz="0" w:space="0" w:color="auto"/>
          </w:divBdr>
        </w:div>
      </w:divsChild>
    </w:div>
    <w:div w:id="1746759859">
      <w:bodyDiv w:val="1"/>
      <w:marLeft w:val="0"/>
      <w:marRight w:val="0"/>
      <w:marTop w:val="0"/>
      <w:marBottom w:val="0"/>
      <w:divBdr>
        <w:top w:val="none" w:sz="0" w:space="0" w:color="auto"/>
        <w:left w:val="none" w:sz="0" w:space="0" w:color="auto"/>
        <w:bottom w:val="none" w:sz="0" w:space="0" w:color="auto"/>
        <w:right w:val="none" w:sz="0" w:space="0" w:color="auto"/>
      </w:divBdr>
    </w:div>
    <w:div w:id="1798983875">
      <w:bodyDiv w:val="1"/>
      <w:marLeft w:val="0"/>
      <w:marRight w:val="0"/>
      <w:marTop w:val="0"/>
      <w:marBottom w:val="0"/>
      <w:divBdr>
        <w:top w:val="none" w:sz="0" w:space="0" w:color="auto"/>
        <w:left w:val="none" w:sz="0" w:space="0" w:color="auto"/>
        <w:bottom w:val="none" w:sz="0" w:space="0" w:color="auto"/>
        <w:right w:val="none" w:sz="0" w:space="0" w:color="auto"/>
      </w:divBdr>
    </w:div>
    <w:div w:id="1816677438">
      <w:bodyDiv w:val="1"/>
      <w:marLeft w:val="0"/>
      <w:marRight w:val="0"/>
      <w:marTop w:val="0"/>
      <w:marBottom w:val="0"/>
      <w:divBdr>
        <w:top w:val="none" w:sz="0" w:space="0" w:color="auto"/>
        <w:left w:val="none" w:sz="0" w:space="0" w:color="auto"/>
        <w:bottom w:val="none" w:sz="0" w:space="0" w:color="auto"/>
        <w:right w:val="none" w:sz="0" w:space="0" w:color="auto"/>
      </w:divBdr>
    </w:div>
    <w:div w:id="1872960937">
      <w:bodyDiv w:val="1"/>
      <w:marLeft w:val="0"/>
      <w:marRight w:val="0"/>
      <w:marTop w:val="0"/>
      <w:marBottom w:val="0"/>
      <w:divBdr>
        <w:top w:val="none" w:sz="0" w:space="0" w:color="auto"/>
        <w:left w:val="none" w:sz="0" w:space="0" w:color="auto"/>
        <w:bottom w:val="none" w:sz="0" w:space="0" w:color="auto"/>
        <w:right w:val="none" w:sz="0" w:space="0" w:color="auto"/>
      </w:divBdr>
    </w:div>
    <w:div w:id="1888756997">
      <w:bodyDiv w:val="1"/>
      <w:marLeft w:val="0"/>
      <w:marRight w:val="0"/>
      <w:marTop w:val="0"/>
      <w:marBottom w:val="0"/>
      <w:divBdr>
        <w:top w:val="none" w:sz="0" w:space="0" w:color="auto"/>
        <w:left w:val="none" w:sz="0" w:space="0" w:color="auto"/>
        <w:bottom w:val="none" w:sz="0" w:space="0" w:color="auto"/>
        <w:right w:val="none" w:sz="0" w:space="0" w:color="auto"/>
      </w:divBdr>
    </w:div>
    <w:div w:id="1928075567">
      <w:bodyDiv w:val="1"/>
      <w:marLeft w:val="0"/>
      <w:marRight w:val="0"/>
      <w:marTop w:val="0"/>
      <w:marBottom w:val="0"/>
      <w:divBdr>
        <w:top w:val="none" w:sz="0" w:space="0" w:color="auto"/>
        <w:left w:val="none" w:sz="0" w:space="0" w:color="auto"/>
        <w:bottom w:val="none" w:sz="0" w:space="0" w:color="auto"/>
        <w:right w:val="none" w:sz="0" w:space="0" w:color="auto"/>
      </w:divBdr>
    </w:div>
    <w:div w:id="1929849074">
      <w:bodyDiv w:val="1"/>
      <w:marLeft w:val="0"/>
      <w:marRight w:val="0"/>
      <w:marTop w:val="0"/>
      <w:marBottom w:val="0"/>
      <w:divBdr>
        <w:top w:val="none" w:sz="0" w:space="0" w:color="auto"/>
        <w:left w:val="none" w:sz="0" w:space="0" w:color="auto"/>
        <w:bottom w:val="none" w:sz="0" w:space="0" w:color="auto"/>
        <w:right w:val="none" w:sz="0" w:space="0" w:color="auto"/>
      </w:divBdr>
    </w:div>
    <w:div w:id="1982690884">
      <w:bodyDiv w:val="1"/>
      <w:marLeft w:val="0"/>
      <w:marRight w:val="0"/>
      <w:marTop w:val="0"/>
      <w:marBottom w:val="0"/>
      <w:divBdr>
        <w:top w:val="none" w:sz="0" w:space="0" w:color="auto"/>
        <w:left w:val="none" w:sz="0" w:space="0" w:color="auto"/>
        <w:bottom w:val="none" w:sz="0" w:space="0" w:color="auto"/>
        <w:right w:val="none" w:sz="0" w:space="0" w:color="auto"/>
      </w:divBdr>
    </w:div>
    <w:div w:id="1984196538">
      <w:bodyDiv w:val="1"/>
      <w:marLeft w:val="0"/>
      <w:marRight w:val="0"/>
      <w:marTop w:val="0"/>
      <w:marBottom w:val="0"/>
      <w:divBdr>
        <w:top w:val="none" w:sz="0" w:space="0" w:color="auto"/>
        <w:left w:val="none" w:sz="0" w:space="0" w:color="auto"/>
        <w:bottom w:val="none" w:sz="0" w:space="0" w:color="auto"/>
        <w:right w:val="none" w:sz="0" w:space="0" w:color="auto"/>
      </w:divBdr>
    </w:div>
    <w:div w:id="2003044159">
      <w:bodyDiv w:val="1"/>
      <w:marLeft w:val="0"/>
      <w:marRight w:val="0"/>
      <w:marTop w:val="0"/>
      <w:marBottom w:val="0"/>
      <w:divBdr>
        <w:top w:val="none" w:sz="0" w:space="0" w:color="auto"/>
        <w:left w:val="none" w:sz="0" w:space="0" w:color="auto"/>
        <w:bottom w:val="none" w:sz="0" w:space="0" w:color="auto"/>
        <w:right w:val="none" w:sz="0" w:space="0" w:color="auto"/>
      </w:divBdr>
    </w:div>
    <w:div w:id="2007056506">
      <w:bodyDiv w:val="1"/>
      <w:marLeft w:val="0"/>
      <w:marRight w:val="0"/>
      <w:marTop w:val="0"/>
      <w:marBottom w:val="0"/>
      <w:divBdr>
        <w:top w:val="none" w:sz="0" w:space="0" w:color="auto"/>
        <w:left w:val="none" w:sz="0" w:space="0" w:color="auto"/>
        <w:bottom w:val="none" w:sz="0" w:space="0" w:color="auto"/>
        <w:right w:val="none" w:sz="0" w:space="0" w:color="auto"/>
      </w:divBdr>
    </w:div>
    <w:div w:id="2007324132">
      <w:bodyDiv w:val="1"/>
      <w:marLeft w:val="0"/>
      <w:marRight w:val="0"/>
      <w:marTop w:val="0"/>
      <w:marBottom w:val="0"/>
      <w:divBdr>
        <w:top w:val="none" w:sz="0" w:space="0" w:color="auto"/>
        <w:left w:val="none" w:sz="0" w:space="0" w:color="auto"/>
        <w:bottom w:val="none" w:sz="0" w:space="0" w:color="auto"/>
        <w:right w:val="none" w:sz="0" w:space="0" w:color="auto"/>
      </w:divBdr>
    </w:div>
    <w:div w:id="2013950032">
      <w:bodyDiv w:val="1"/>
      <w:marLeft w:val="0"/>
      <w:marRight w:val="0"/>
      <w:marTop w:val="0"/>
      <w:marBottom w:val="0"/>
      <w:divBdr>
        <w:top w:val="none" w:sz="0" w:space="0" w:color="auto"/>
        <w:left w:val="none" w:sz="0" w:space="0" w:color="auto"/>
        <w:bottom w:val="none" w:sz="0" w:space="0" w:color="auto"/>
        <w:right w:val="none" w:sz="0" w:space="0" w:color="auto"/>
      </w:divBdr>
    </w:div>
    <w:div w:id="2020037302">
      <w:bodyDiv w:val="1"/>
      <w:marLeft w:val="0"/>
      <w:marRight w:val="0"/>
      <w:marTop w:val="0"/>
      <w:marBottom w:val="0"/>
      <w:divBdr>
        <w:top w:val="none" w:sz="0" w:space="0" w:color="auto"/>
        <w:left w:val="none" w:sz="0" w:space="0" w:color="auto"/>
        <w:bottom w:val="none" w:sz="0" w:space="0" w:color="auto"/>
        <w:right w:val="none" w:sz="0" w:space="0" w:color="auto"/>
      </w:divBdr>
    </w:div>
    <w:div w:id="2037390479">
      <w:bodyDiv w:val="1"/>
      <w:marLeft w:val="0"/>
      <w:marRight w:val="0"/>
      <w:marTop w:val="0"/>
      <w:marBottom w:val="0"/>
      <w:divBdr>
        <w:top w:val="none" w:sz="0" w:space="0" w:color="auto"/>
        <w:left w:val="none" w:sz="0" w:space="0" w:color="auto"/>
        <w:bottom w:val="none" w:sz="0" w:space="0" w:color="auto"/>
        <w:right w:val="none" w:sz="0" w:space="0" w:color="auto"/>
      </w:divBdr>
    </w:div>
    <w:div w:id="2040010411">
      <w:bodyDiv w:val="1"/>
      <w:marLeft w:val="0"/>
      <w:marRight w:val="0"/>
      <w:marTop w:val="0"/>
      <w:marBottom w:val="0"/>
      <w:divBdr>
        <w:top w:val="none" w:sz="0" w:space="0" w:color="auto"/>
        <w:left w:val="none" w:sz="0" w:space="0" w:color="auto"/>
        <w:bottom w:val="none" w:sz="0" w:space="0" w:color="auto"/>
        <w:right w:val="none" w:sz="0" w:space="0" w:color="auto"/>
      </w:divBdr>
    </w:div>
    <w:div w:id="2050914958">
      <w:bodyDiv w:val="1"/>
      <w:marLeft w:val="0"/>
      <w:marRight w:val="0"/>
      <w:marTop w:val="0"/>
      <w:marBottom w:val="0"/>
      <w:divBdr>
        <w:top w:val="none" w:sz="0" w:space="0" w:color="auto"/>
        <w:left w:val="none" w:sz="0" w:space="0" w:color="auto"/>
        <w:bottom w:val="none" w:sz="0" w:space="0" w:color="auto"/>
        <w:right w:val="none" w:sz="0" w:space="0" w:color="auto"/>
      </w:divBdr>
    </w:div>
    <w:div w:id="2060012760">
      <w:bodyDiv w:val="1"/>
      <w:marLeft w:val="0"/>
      <w:marRight w:val="0"/>
      <w:marTop w:val="0"/>
      <w:marBottom w:val="0"/>
      <w:divBdr>
        <w:top w:val="none" w:sz="0" w:space="0" w:color="auto"/>
        <w:left w:val="none" w:sz="0" w:space="0" w:color="auto"/>
        <w:bottom w:val="none" w:sz="0" w:space="0" w:color="auto"/>
        <w:right w:val="none" w:sz="0" w:space="0" w:color="auto"/>
      </w:divBdr>
    </w:div>
    <w:div w:id="206163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1304</Characters>
  <Application>Microsoft Office Word</Application>
  <DocSecurity>0</DocSecurity>
  <Lines>10</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«Name»</vt:lpstr>
      <vt:lpstr>«Name»</vt:lpstr>
    </vt:vector>
  </TitlesOfParts>
  <Company>--</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chz</dc:creator>
  <cp:keywords/>
  <cp:lastModifiedBy> </cp:lastModifiedBy>
  <cp:revision>1</cp:revision>
  <cp:lastPrinted>2005-10-15T19:07:00Z</cp:lastPrinted>
  <dcterms:created xsi:type="dcterms:W3CDTF">2019-07-29T14:16:00Z</dcterms:created>
  <dcterms:modified xsi:type="dcterms:W3CDTF">2019-07-29T14:17:00Z</dcterms:modified>
</cp:coreProperties>
</file>