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FF620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GIORNICO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3E4518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2 Werkstattgebäude / Bauland</w:t>
      </w:r>
      <w:r w:rsidR="00243518">
        <w:rPr>
          <w:rFonts w:ascii="Futura Lt BT" w:hAnsi="Futura Lt BT"/>
          <w:b w:val="0"/>
          <w:sz w:val="48"/>
          <w:szCs w:val="48"/>
          <w:lang w:val="de-CH"/>
        </w:rPr>
        <w:t xml:space="preserve"> von 892m2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694B0D" w:rsidRDefault="003E4518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sonniger und ruhiger Aussichtslage</w:t>
      </w:r>
    </w:p>
    <w:p w:rsidR="00EB61C2" w:rsidRPr="00694B0D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</w:t>
      </w:r>
      <w:r w:rsidR="00FF6202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 w:rsidR="00FF620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43518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="00243518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225ECC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81A3E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………….………</w:t>
      </w:r>
      <w:proofErr w:type="spellEnd"/>
      <w:r w:rsidRPr="00281D1E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D4A59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E451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 bungalow / terreno edificabile</w:t>
      </w:r>
      <w:r w:rsidR="00243518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892m2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E4518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581A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581A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E4518" w:rsidP="003E451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de-CH" w:eastAsia="de-CH"/>
        </w:rPr>
      </w:pPr>
      <w:r w:rsidRPr="00243518">
        <w:rPr>
          <w:rFonts w:ascii="Futura Lt BT" w:hAnsi="Futura Lt BT" w:cs="Calibri"/>
          <w:noProof/>
          <w:sz w:val="22"/>
          <w:lang w:val="it-CH" w:eastAsia="de-CH"/>
        </w:rPr>
        <w:t xml:space="preserve"> </w:t>
      </w:r>
      <w:r w:rsidRPr="00243518">
        <w:rPr>
          <w:rFonts w:ascii="Futura Lt BT" w:hAnsi="Futura Lt BT" w:cs="Calibri"/>
          <w:noProof/>
          <w:sz w:val="22"/>
          <w:lang w:val="it-CH" w:eastAsia="de-CH"/>
        </w:rPr>
        <w:tab/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0521" cy="3488222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21" cy="34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023A5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5B2EC7">
        <w:rPr>
          <w:rFonts w:ascii="Futura Lt BT" w:hAnsi="Futura Lt BT" w:cs="Calibri"/>
          <w:b w:val="0"/>
          <w:noProof/>
          <w:sz w:val="14"/>
          <w:lang w:val="it-CH" w:eastAsia="de-CH"/>
        </w:rPr>
        <w:t>2814</w:t>
      </w:r>
      <w:bookmarkStart w:id="0" w:name="_GoBack"/>
      <w:bookmarkEnd w:id="0"/>
    </w:p>
    <w:p w:rsidR="0019746F" w:rsidRPr="00023A5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023A5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23A5E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023A5E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456BF1">
        <w:rPr>
          <w:rFonts w:ascii="Futura Lt BT" w:hAnsi="Futura Lt BT" w:cs="Arial"/>
          <w:bCs/>
          <w:sz w:val="44"/>
          <w:szCs w:val="30"/>
          <w:lang w:val="it-CH"/>
        </w:rPr>
        <w:t>185</w:t>
      </w:r>
      <w:r w:rsidR="0019746F" w:rsidRPr="00023A5E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A07F9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7A07F9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r w:rsidRPr="007A07F9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lang w:val="fr-CH"/>
        </w:rPr>
      </w:pPr>
      <w:proofErr w:type="spellStart"/>
      <w:r w:rsidRPr="007A07F9">
        <w:rPr>
          <w:rFonts w:ascii="Futura Lt BT" w:hAnsi="Futura Lt BT"/>
          <w:lang w:val="fr-CH"/>
        </w:rPr>
        <w:t>Regione</w:t>
      </w:r>
      <w:proofErr w:type="spellEnd"/>
      <w:r w:rsidRPr="007A07F9">
        <w:rPr>
          <w:rFonts w:ascii="Futura Lt BT" w:hAnsi="Futura Lt BT"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lang w:val="fr-CH"/>
        </w:rPr>
        <w:t>Leventina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Località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6745 </w:t>
      </w:r>
      <w:proofErr w:type="spellStart"/>
      <w:r w:rsidRPr="007A07F9">
        <w:rPr>
          <w:rFonts w:ascii="Futura Lt BT" w:hAnsi="Futura Lt BT"/>
          <w:bCs/>
          <w:lang w:val="fr-CH"/>
        </w:rPr>
        <w:t>Giornico</w:t>
      </w:r>
      <w:proofErr w:type="spellEnd"/>
      <w:r w:rsidRPr="007A07F9">
        <w:rPr>
          <w:rFonts w:ascii="Futura Lt BT" w:hAnsi="Futura Lt BT"/>
          <w:bCs/>
          <w:lang w:val="fr-CH"/>
        </w:rPr>
        <w:t>/</w:t>
      </w:r>
      <w:proofErr w:type="spellStart"/>
      <w:r w:rsidRPr="007A07F9">
        <w:rPr>
          <w:rFonts w:ascii="Futura Lt BT" w:hAnsi="Futura Lt BT"/>
          <w:bCs/>
          <w:lang w:val="fr-CH"/>
        </w:rPr>
        <w:t>Altirolo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Tipo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dell’immobile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7A07F9">
        <w:rPr>
          <w:rFonts w:ascii="Futura Lt BT" w:hAnsi="Futura Lt BT"/>
          <w:bCs/>
          <w:lang w:val="fr-CH"/>
        </w:rPr>
        <w:t>uno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stabile commerciale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>: ca. 892 m2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7A07F9">
        <w:rPr>
          <w:rFonts w:ascii="Futura Lt BT" w:hAnsi="Futura Lt BT"/>
          <w:bCs/>
          <w:lang w:val="fr-CH"/>
        </w:rPr>
        <w:t>abitabile</w:t>
      </w:r>
      <w:proofErr w:type="spellEnd"/>
      <w:r w:rsidRPr="007A07F9">
        <w:rPr>
          <w:rFonts w:ascii="Futura Lt BT" w:hAnsi="Futura Lt BT"/>
          <w:bCs/>
          <w:lang w:val="fr-CH"/>
        </w:rPr>
        <w:t>: ca. 160 m2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Ristrutturazione</w:t>
      </w:r>
      <w:proofErr w:type="spellEnd"/>
      <w:r w:rsidRPr="007A07F9">
        <w:rPr>
          <w:rFonts w:ascii="Futura Lt BT" w:hAnsi="Futura Lt BT"/>
          <w:bCs/>
          <w:lang w:val="fr-CH"/>
        </w:rPr>
        <w:t>: no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Piani</w:t>
      </w:r>
      <w:proofErr w:type="spellEnd"/>
      <w:r w:rsidRPr="007A07F9">
        <w:rPr>
          <w:rFonts w:ascii="Futura Lt BT" w:hAnsi="Futura Lt BT"/>
          <w:bCs/>
          <w:lang w:val="fr-CH"/>
        </w:rPr>
        <w:t>: 1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Locali</w:t>
      </w:r>
      <w:proofErr w:type="spellEnd"/>
      <w:r w:rsidRPr="007A07F9">
        <w:rPr>
          <w:rFonts w:ascii="Futura Lt BT" w:hAnsi="Futura Lt BT"/>
          <w:bCs/>
          <w:lang w:val="fr-CH"/>
        </w:rPr>
        <w:t>: 6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Posteggi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Zona: Zona R2, </w:t>
      </w:r>
      <w:proofErr w:type="spellStart"/>
      <w:r w:rsidRPr="007A07F9">
        <w:rPr>
          <w:rFonts w:ascii="Futura Lt BT" w:hAnsi="Futura Lt BT"/>
          <w:bCs/>
          <w:lang w:val="fr-CH"/>
        </w:rPr>
        <w:t>artigianato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non </w:t>
      </w:r>
      <w:proofErr w:type="spellStart"/>
      <w:r w:rsidRPr="007A07F9">
        <w:rPr>
          <w:rFonts w:ascii="Futura Lt BT" w:hAnsi="Futura Lt BT"/>
          <w:bCs/>
          <w:lang w:val="fr-CH"/>
        </w:rPr>
        <w:t>molesto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Sfruttamento</w:t>
      </w:r>
      <w:proofErr w:type="spellEnd"/>
      <w:r w:rsidRPr="007A07F9">
        <w:rPr>
          <w:rFonts w:ascii="Futura Lt BT" w:hAnsi="Futura Lt BT"/>
          <w:bCs/>
          <w:lang w:val="fr-CH"/>
        </w:rPr>
        <w:t>: 0.3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Occupazione</w:t>
      </w:r>
      <w:proofErr w:type="spellEnd"/>
      <w:r w:rsidRPr="007A07F9">
        <w:rPr>
          <w:rFonts w:ascii="Futura Lt BT" w:hAnsi="Futura Lt BT"/>
          <w:bCs/>
          <w:lang w:val="fr-CH"/>
        </w:rPr>
        <w:t>: 30 %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dei </w:t>
      </w:r>
      <w:proofErr w:type="spellStart"/>
      <w:r w:rsidRPr="007A07F9">
        <w:rPr>
          <w:rFonts w:ascii="Futura Lt BT" w:hAnsi="Futura Lt BT"/>
          <w:bCs/>
          <w:lang w:val="fr-CH"/>
        </w:rPr>
        <w:t>fabbricati</w:t>
      </w:r>
      <w:proofErr w:type="spellEnd"/>
      <w:r w:rsidRPr="007A07F9">
        <w:rPr>
          <w:rFonts w:ascii="Futura Lt BT" w:hAnsi="Futura Lt BT"/>
          <w:bCs/>
          <w:lang w:val="fr-CH"/>
        </w:rPr>
        <w:t>: 7.50 m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del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colmo</w:t>
      </w:r>
      <w:proofErr w:type="spellEnd"/>
      <w:r w:rsidRPr="007A07F9">
        <w:rPr>
          <w:rFonts w:ascii="Futura Lt BT" w:hAnsi="Futura Lt BT"/>
          <w:bCs/>
          <w:lang w:val="fr-CH"/>
        </w:rPr>
        <w:t>: 10 m                       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Posizione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bCs/>
          <w:lang w:val="fr-CH"/>
        </w:rPr>
        <w:t>tranquilla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in zona </w:t>
      </w:r>
      <w:proofErr w:type="spellStart"/>
      <w:r w:rsidRPr="007A07F9">
        <w:rPr>
          <w:rFonts w:ascii="Futura Lt BT" w:hAnsi="Futura Lt BT"/>
          <w:bCs/>
          <w:lang w:val="fr-CH"/>
        </w:rPr>
        <w:t>Altirolo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7A07F9">
        <w:rPr>
          <w:rFonts w:ascii="Futura Lt BT" w:hAnsi="Futura Lt BT"/>
          <w:bCs/>
          <w:lang w:val="fr-CH"/>
        </w:rPr>
        <w:t>lago</w:t>
      </w:r>
      <w:proofErr w:type="spellEnd"/>
      <w:r w:rsidRPr="007A07F9">
        <w:rPr>
          <w:rFonts w:ascii="Futura Lt BT" w:hAnsi="Futura Lt BT"/>
          <w:bCs/>
          <w:lang w:val="fr-CH"/>
        </w:rPr>
        <w:t>: no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Scuole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Possibilità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7A07F9">
        <w:rPr>
          <w:rFonts w:ascii="Futura Lt BT" w:hAnsi="Futura Lt BT"/>
          <w:bCs/>
          <w:lang w:val="fr-CH"/>
        </w:rPr>
        <w:t>acquisti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Mezzi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pubblici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si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Distanza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prossima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città</w:t>
      </w:r>
      <w:proofErr w:type="spellEnd"/>
      <w:r w:rsidRPr="007A07F9">
        <w:rPr>
          <w:rFonts w:ascii="Futura Lt BT" w:hAnsi="Futura Lt BT"/>
          <w:bCs/>
          <w:lang w:val="fr-CH"/>
        </w:rPr>
        <w:t>: 30 km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Distanza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autostrada</w:t>
      </w:r>
      <w:proofErr w:type="spellEnd"/>
      <w:r w:rsidRPr="007A07F9">
        <w:rPr>
          <w:rFonts w:ascii="Futura Lt BT" w:hAnsi="Futura Lt BT"/>
          <w:bCs/>
          <w:lang w:val="fr-CH"/>
        </w:rPr>
        <w:t>: 10 km</w:t>
      </w:r>
    </w:p>
    <w:p w:rsidR="007A07F9" w:rsidRPr="007A07F9" w:rsidRDefault="007A07F9" w:rsidP="007A07F9">
      <w:pPr>
        <w:rPr>
          <w:rFonts w:ascii="Futura Lt BT" w:hAnsi="Futura Lt BT"/>
          <w:lang w:val="fr-CH"/>
        </w:rPr>
      </w:pPr>
    </w:p>
    <w:p w:rsidR="007A07F9" w:rsidRPr="002B6A28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2B6A28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2B6A28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2B6A28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2B6A28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7A07F9" w:rsidRPr="002B6A28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Questo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con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uno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stabile commerciale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zona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Altirolo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storico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comune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Giornico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parte bassa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Leventina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7A07F9" w:rsidRPr="007A07F9" w:rsidRDefault="007A07F9" w:rsidP="007A07F9">
      <w:pPr>
        <w:tabs>
          <w:tab w:val="left" w:pos="8790"/>
        </w:tabs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ab/>
        <w:t xml:space="preserve"> </w:t>
      </w: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da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o da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demolire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Sono 6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come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spazi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commerciali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cantine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rispostigli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zona R2 con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artigianato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non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molesto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sfruttamento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0.3 e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occupazione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30 %.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7.5 m e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colmo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10 m. Tutti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accessi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come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acqua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corrente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canalizzazione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strada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Non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servitù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L’immobile è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comunali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vicino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o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lasciare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macchine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sulla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parcella.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A2 a Biasca 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Faido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</w:t>
      </w:r>
      <w:proofErr w:type="gramStart"/>
      <w:r w:rsidRPr="007A07F9">
        <w:rPr>
          <w:rFonts w:ascii="Futura Lt BT" w:hAnsi="Futura Lt BT"/>
          <w:bCs/>
          <w:sz w:val="22"/>
          <w:szCs w:val="22"/>
          <w:lang w:val="fr-CH"/>
        </w:rPr>
        <w:t>a</w:t>
      </w:r>
      <w:proofErr w:type="gram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10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centri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Lugano e Locarno con 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lagi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40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Biasca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Faido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ferroviaria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Gottardo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paese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diverse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possibilità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acquisto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scuole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7A07F9" w:rsidRP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023A5E" w:rsidRDefault="007A07F9" w:rsidP="007A07F9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023A5E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023A5E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7A07F9" w:rsidRPr="00023A5E" w:rsidRDefault="007A07F9" w:rsidP="007A07F9">
      <w:pPr>
        <w:rPr>
          <w:rFonts w:ascii="Futura Lt BT" w:hAnsi="Futura Lt BT"/>
          <w:bCs/>
          <w:sz w:val="32"/>
          <w:szCs w:val="32"/>
          <w:lang w:val="it-CH"/>
        </w:rPr>
      </w:pPr>
      <w:r w:rsidRPr="00023A5E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7A07F9" w:rsidRPr="00023A5E" w:rsidRDefault="007A07F9" w:rsidP="007A07F9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023A5E">
        <w:rPr>
          <w:rFonts w:ascii="Futura Lt BT" w:hAnsi="Futura Lt BT"/>
          <w:lang w:val="it-CH"/>
        </w:rPr>
        <w:t>Region</w:t>
      </w:r>
      <w:proofErr w:type="spellEnd"/>
      <w:r w:rsidRPr="00023A5E">
        <w:rPr>
          <w:rFonts w:ascii="Futura Lt BT" w:hAnsi="Futura Lt BT"/>
          <w:lang w:val="it-CH"/>
        </w:rPr>
        <w:t xml:space="preserve">: </w:t>
      </w:r>
      <w:r w:rsidRPr="00023A5E">
        <w:rPr>
          <w:rFonts w:ascii="Futura Lt BT" w:hAnsi="Futura Lt BT"/>
          <w:lang w:val="it-CH"/>
        </w:rPr>
        <w:tab/>
      </w:r>
      <w:proofErr w:type="spellStart"/>
      <w:r w:rsidRPr="00023A5E">
        <w:rPr>
          <w:rFonts w:ascii="Futura Lt BT" w:hAnsi="Futura Lt BT"/>
          <w:lang w:val="it-CH"/>
        </w:rPr>
        <w:t>Leventina</w:t>
      </w:r>
      <w:proofErr w:type="spellEnd"/>
    </w:p>
    <w:p w:rsidR="007A07F9" w:rsidRPr="00243518" w:rsidRDefault="007A07F9" w:rsidP="007A07F9">
      <w:pPr>
        <w:tabs>
          <w:tab w:val="left" w:pos="2835"/>
        </w:tabs>
        <w:rPr>
          <w:rFonts w:ascii="Futura Lt BT" w:hAnsi="Futura Lt BT"/>
        </w:rPr>
      </w:pPr>
      <w:r w:rsidRPr="00243518">
        <w:rPr>
          <w:rFonts w:ascii="Futura Lt BT" w:hAnsi="Futura Lt BT"/>
        </w:rPr>
        <w:t>Ortschaft</w:t>
      </w:r>
      <w:r w:rsidRPr="00243518">
        <w:rPr>
          <w:rFonts w:ascii="Futura Lt BT" w:hAnsi="Futura Lt BT"/>
          <w:szCs w:val="28"/>
        </w:rPr>
        <w:t xml:space="preserve">: </w:t>
      </w:r>
      <w:r w:rsidRPr="00243518">
        <w:rPr>
          <w:rFonts w:ascii="Futura Lt BT" w:hAnsi="Futura Lt BT"/>
          <w:szCs w:val="28"/>
        </w:rPr>
        <w:tab/>
        <w:t xml:space="preserve">6745 </w:t>
      </w:r>
      <w:proofErr w:type="spellStart"/>
      <w:r w:rsidRPr="00243518">
        <w:rPr>
          <w:rFonts w:ascii="Futura Lt BT" w:hAnsi="Futura Lt BT"/>
          <w:szCs w:val="28"/>
        </w:rPr>
        <w:t>Giornico</w:t>
      </w:r>
      <w:proofErr w:type="spellEnd"/>
      <w:r w:rsidRPr="00243518">
        <w:rPr>
          <w:rFonts w:ascii="Futura Lt BT" w:hAnsi="Futura Lt BT"/>
          <w:szCs w:val="28"/>
        </w:rPr>
        <w:t xml:space="preserve">, </w:t>
      </w:r>
      <w:proofErr w:type="spellStart"/>
      <w:r w:rsidRPr="00243518">
        <w:rPr>
          <w:rFonts w:ascii="Futura Lt BT" w:hAnsi="Futura Lt BT"/>
          <w:szCs w:val="28"/>
        </w:rPr>
        <w:t>Altirolo</w:t>
      </w:r>
      <w:proofErr w:type="spellEnd"/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 xml:space="preserve">2 </w:t>
      </w:r>
      <w:proofErr w:type="spellStart"/>
      <w:r>
        <w:rPr>
          <w:rFonts w:ascii="Futura Lt BT" w:hAnsi="Futura Lt BT"/>
          <w:bCs/>
        </w:rPr>
        <w:t>Werkstattgeäude</w:t>
      </w:r>
      <w:proofErr w:type="spellEnd"/>
      <w:r>
        <w:rPr>
          <w:rFonts w:ascii="Futura Lt BT" w:hAnsi="Futura Lt BT"/>
          <w:bCs/>
        </w:rPr>
        <w:t xml:space="preserve"> bzw. Bauland von 892m2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Anzahl Räume: </w:t>
      </w:r>
      <w:r>
        <w:rPr>
          <w:rFonts w:ascii="Futura Lt BT" w:hAnsi="Futura Lt BT"/>
          <w:bCs/>
        </w:rPr>
        <w:tab/>
        <w:t>6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sonnige und ruhige Aussichtslage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160 m2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892m2</w:t>
      </w:r>
    </w:p>
    <w:p w:rsidR="007A07F9" w:rsidRPr="00262A96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befriedigend</w:t>
      </w:r>
    </w:p>
    <w:p w:rsidR="007A07F9" w:rsidRPr="00262A96" w:rsidRDefault="007A07F9" w:rsidP="007A07F9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>1</w:t>
      </w:r>
      <w:r w:rsidRPr="00262A96">
        <w:rPr>
          <w:rFonts w:ascii="Futura Lt BT" w:hAnsi="Futura Lt BT"/>
          <w:bCs/>
          <w:lang w:val="de-DE"/>
        </w:rPr>
        <w:t xml:space="preserve">                                  </w:t>
      </w:r>
      <w:r>
        <w:rPr>
          <w:rFonts w:ascii="Futura Lt BT" w:hAnsi="Futura Lt BT"/>
          <w:bCs/>
          <w:lang w:val="de-DE"/>
        </w:rPr>
        <w:t xml:space="preserve">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>keine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Zone:</w:t>
      </w:r>
      <w:r>
        <w:rPr>
          <w:rFonts w:ascii="Futura Lt BT" w:hAnsi="Futura Lt BT" w:cs="Arial"/>
          <w:bCs/>
        </w:rPr>
        <w:tab/>
        <w:t>R2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Ausnutzung:</w:t>
      </w:r>
      <w:r>
        <w:rPr>
          <w:rFonts w:ascii="Futura Lt BT" w:hAnsi="Futura Lt BT" w:cs="Arial"/>
          <w:bCs/>
        </w:rPr>
        <w:tab/>
        <w:t>0.3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Ueberbauungsziffer</w:t>
      </w:r>
      <w:proofErr w:type="spellEnd"/>
      <w:r>
        <w:rPr>
          <w:rFonts w:ascii="Futura Lt BT" w:hAnsi="Futura Lt BT" w:cs="Arial"/>
          <w:bCs/>
        </w:rPr>
        <w:t>:</w:t>
      </w:r>
      <w:r>
        <w:rPr>
          <w:rFonts w:ascii="Futura Lt BT" w:hAnsi="Futura Lt BT" w:cs="Arial"/>
          <w:bCs/>
        </w:rPr>
        <w:tab/>
        <w:t>30 %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Bauhöhe:</w:t>
      </w:r>
      <w:r>
        <w:rPr>
          <w:rFonts w:ascii="Futura Lt BT" w:hAnsi="Futura Lt BT" w:cs="Arial"/>
          <w:bCs/>
        </w:rPr>
        <w:tab/>
        <w:t xml:space="preserve">7.5 m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Bauhöhe bis Dachfirst:</w:t>
      </w:r>
      <w:r>
        <w:rPr>
          <w:rFonts w:ascii="Futura Lt BT" w:hAnsi="Futura Lt BT" w:cs="Arial"/>
          <w:bCs/>
        </w:rPr>
        <w:tab/>
        <w:t>10 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 xml:space="preserve">Parkplätze auf eigenem Grund zu erstellen oder öffentliche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1.5km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1.5km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30km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10km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</w:p>
    <w:p w:rsidR="007A07F9" w:rsidRPr="00697744" w:rsidRDefault="007A07F9" w:rsidP="007A07F9">
      <w:pPr>
        <w:pStyle w:val="KeinLeerraum"/>
        <w:rPr>
          <w:rFonts w:ascii="Futura Lt BT" w:hAnsi="Futura Lt BT" w:cs="Arial"/>
          <w:bCs/>
          <w:sz w:val="28"/>
        </w:rPr>
      </w:pPr>
      <w:r w:rsidRPr="00697744">
        <w:rPr>
          <w:rFonts w:ascii="Futura Lt BT" w:hAnsi="Futura Lt BT" w:cs="Arial"/>
          <w:bCs/>
          <w:sz w:val="28"/>
        </w:rPr>
        <w:t>Beschreibung:</w:t>
      </w:r>
    </w:p>
    <w:p w:rsidR="007A07F9" w:rsidRDefault="007A07F9" w:rsidP="007A07F9">
      <w:pPr>
        <w:pStyle w:val="KeinLeerraum"/>
        <w:rPr>
          <w:rFonts w:ascii="Futura Lt BT" w:hAnsi="Futura Lt BT" w:cs="Arial"/>
          <w:bCs/>
        </w:rPr>
      </w:pP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 Liegenschaft bestehend aus 2 aneinandergebauten Werkstatt-Bungalows liegt an sehr sonniger und ruhiger Aussichtslage nordwestlich von </w:t>
      </w:r>
      <w:proofErr w:type="spellStart"/>
      <w:r>
        <w:rPr>
          <w:rFonts w:ascii="Futura Lt BT" w:hAnsi="Futura Lt BT" w:cs="Arial"/>
          <w:bCs/>
        </w:rPr>
        <w:t>Giornico</w:t>
      </w:r>
      <w:proofErr w:type="spellEnd"/>
      <w:r>
        <w:rPr>
          <w:rFonts w:ascii="Futura Lt BT" w:hAnsi="Futura Lt BT" w:cs="Arial"/>
          <w:bCs/>
        </w:rPr>
        <w:t xml:space="preserve"> im Weiler </w:t>
      </w:r>
      <w:proofErr w:type="spellStart"/>
      <w:r>
        <w:rPr>
          <w:rFonts w:ascii="Futura Lt BT" w:hAnsi="Futura Lt BT" w:cs="Arial"/>
          <w:bCs/>
        </w:rPr>
        <w:t>Altirolo</w:t>
      </w:r>
      <w:proofErr w:type="spellEnd"/>
      <w:r>
        <w:rPr>
          <w:rFonts w:ascii="Futura Lt BT" w:hAnsi="Futura Lt BT" w:cs="Arial"/>
          <w:bCs/>
        </w:rPr>
        <w:t xml:space="preserve"> in der  </w:t>
      </w:r>
      <w:proofErr w:type="spellStart"/>
      <w:r>
        <w:rPr>
          <w:rFonts w:ascii="Futura Lt BT" w:hAnsi="Futura Lt BT" w:cs="Arial"/>
          <w:bCs/>
        </w:rPr>
        <w:t>Leventina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Bungalows verfügen über total 6 Werkstatt-, Keller-und Abstellräume mit </w:t>
      </w:r>
      <w:proofErr w:type="spellStart"/>
      <w:r>
        <w:rPr>
          <w:rFonts w:ascii="Futura Lt BT" w:hAnsi="Futura Lt BT" w:cs="Arial"/>
          <w:bCs/>
        </w:rPr>
        <w:t>Cheminée</w:t>
      </w:r>
      <w:proofErr w:type="spellEnd"/>
      <w:r>
        <w:rPr>
          <w:rFonts w:ascii="Futura Lt BT" w:hAnsi="Futura Lt BT" w:cs="Arial"/>
          <w:bCs/>
        </w:rPr>
        <w:t xml:space="preserve"> sowie einen grossen, ebenen Umschwung von total ca. 892m2. 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Grundstück könnte als Wohnbauland genutzt werden. Es liegt in der Zone R2 mit einer Ausnutzung von 0.3 und einer </w:t>
      </w:r>
      <w:proofErr w:type="spellStart"/>
      <w:r>
        <w:rPr>
          <w:rFonts w:ascii="Futura Lt BT" w:hAnsi="Futura Lt BT" w:cs="Arial"/>
          <w:bCs/>
        </w:rPr>
        <w:t>Ueberbauungsziffer</w:t>
      </w:r>
      <w:proofErr w:type="spellEnd"/>
      <w:r>
        <w:rPr>
          <w:rFonts w:ascii="Futura Lt BT" w:hAnsi="Futura Lt BT" w:cs="Arial"/>
          <w:bCs/>
        </w:rPr>
        <w:t xml:space="preserve"> von 30 %. Die Bauhöhe beträgt 7.5 m bzw. 10 m bis zum Dachfirst.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Die Liegenschaft ist mit dem Auto gut erreichbar. Es stehen vor dem Haus öffentliche Parkplätze zur Verfügung. Es könnten auch eigene Parkplätze erstellt werden.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Bellinzona liegt eine halbe Fahrstunde entfernt. In ca. 40 Minuten erreicht man den Lago Maggiore und Locarno und die Stadt Lugano. Eine Postautoverbindung führt nach </w:t>
      </w:r>
      <w:proofErr w:type="spellStart"/>
      <w:r>
        <w:rPr>
          <w:rFonts w:ascii="Futura Lt BT" w:hAnsi="Futura Lt BT" w:cs="Arial"/>
          <w:bCs/>
        </w:rPr>
        <w:t>Faido</w:t>
      </w:r>
      <w:proofErr w:type="spellEnd"/>
      <w:r>
        <w:rPr>
          <w:rFonts w:ascii="Futura Lt BT" w:hAnsi="Futura Lt BT" w:cs="Arial"/>
          <w:bCs/>
        </w:rPr>
        <w:t xml:space="preserve"> und </w:t>
      </w:r>
      <w:proofErr w:type="spellStart"/>
      <w:r>
        <w:rPr>
          <w:rFonts w:ascii="Futura Lt BT" w:hAnsi="Futura Lt BT" w:cs="Arial"/>
          <w:bCs/>
        </w:rPr>
        <w:t>Biasca</w:t>
      </w:r>
      <w:proofErr w:type="spellEnd"/>
      <w:r>
        <w:rPr>
          <w:rFonts w:ascii="Futura Lt BT" w:hAnsi="Futura Lt BT" w:cs="Arial"/>
          <w:bCs/>
        </w:rPr>
        <w:t xml:space="preserve">. Die Autobahn A2 in </w:t>
      </w:r>
      <w:proofErr w:type="spellStart"/>
      <w:r>
        <w:rPr>
          <w:rFonts w:ascii="Futura Lt BT" w:hAnsi="Futura Lt BT" w:cs="Arial"/>
          <w:bCs/>
        </w:rPr>
        <w:t>Faido</w:t>
      </w:r>
      <w:proofErr w:type="spellEnd"/>
      <w:r>
        <w:rPr>
          <w:rFonts w:ascii="Futura Lt BT" w:hAnsi="Futura Lt BT" w:cs="Arial"/>
          <w:bCs/>
        </w:rPr>
        <w:t xml:space="preserve"> und </w:t>
      </w:r>
      <w:proofErr w:type="spellStart"/>
      <w:r>
        <w:rPr>
          <w:rFonts w:ascii="Futura Lt BT" w:hAnsi="Futura Lt BT" w:cs="Arial"/>
          <w:bCs/>
        </w:rPr>
        <w:t>Biasca</w:t>
      </w:r>
      <w:proofErr w:type="spellEnd"/>
      <w:r>
        <w:rPr>
          <w:rFonts w:ascii="Futura Lt BT" w:hAnsi="Futura Lt BT" w:cs="Arial"/>
          <w:bCs/>
        </w:rPr>
        <w:t xml:space="preserve"> sind 10 Fahrminuten entfernt. Im Dorf gibt es Einkaufsmöglichkeiten und die Schule.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697744" w:rsidRDefault="00697744" w:rsidP="007A07F9">
      <w:pPr>
        <w:pStyle w:val="KeinLeerraum"/>
        <w:jc w:val="both"/>
        <w:rPr>
          <w:rFonts w:ascii="Futura Lt BT" w:hAnsi="Futura Lt BT" w:cs="Arial"/>
        </w:rPr>
      </w:pPr>
    </w:p>
    <w:p w:rsidR="00FB59FF" w:rsidRDefault="00FB59FF" w:rsidP="00E8241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243C35" w:rsidRPr="00243518" w:rsidRDefault="00243C3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023A5E" w:rsidRPr="00243518" w:rsidRDefault="00023A5E" w:rsidP="00F94F71">
      <w:pPr>
        <w:rPr>
          <w:rFonts w:ascii="Futura Lt BT" w:hAnsi="Futura Lt BT"/>
          <w:i/>
          <w:sz w:val="10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0F04FA"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352.8pt;margin-top:335.85pt;width:678.8pt;height:13.05pt;rotation:90;z-index:253268480;mso-position-horizontal-relative:text;mso-position-vertical-relative:text" strokecolor="white [3212]"/>
        </w:pict>
      </w:r>
    </w:p>
    <w:p w:rsidR="00023A5E" w:rsidRPr="00243518" w:rsidRDefault="000F04FA" w:rsidP="00422E4F">
      <w:pPr>
        <w:rPr>
          <w:rFonts w:ascii="Futura Lt BT" w:hAnsi="Futura Lt BT"/>
          <w:sz w:val="22"/>
        </w:rPr>
      </w:pP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39" style="position:absolute;margin-left:-15.5pt;margin-top:4.4pt;width:514.75pt;height:87pt;z-index:253265408" strokecolor="white [3212]"/>
        </w:pict>
      </w: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1" style="position:absolute;margin-left:153.35pt;margin-top:333.8pt;width:678.8pt;height:13.05pt;rotation:90;z-index:253267456" strokecolor="white [3212]"/>
        </w:pict>
      </w:r>
      <w:r w:rsidRPr="000F04F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2" style="position:absolute;margin-left:-96.3pt;margin-top:340.4pt;width:673.2pt;height:13.25pt;rotation:90;z-index:253258240" fillcolor="#a5a5a5 [2092]" strokecolor="white [3212]" strokeweight="3pt"/>
        </w:pict>
      </w:r>
    </w:p>
    <w:p w:rsidR="00023A5E" w:rsidRPr="00243518" w:rsidRDefault="00023A5E" w:rsidP="00422E4F">
      <w:pPr>
        <w:rPr>
          <w:rFonts w:ascii="Futura Lt BT" w:hAnsi="Futura Lt BT"/>
          <w:i/>
          <w:sz w:val="44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27" type="#_x0000_t202" style="position:absolute;margin-left:234.4pt;margin-top:3.5pt;width:311pt;height:246.4pt;z-index:253253120;mso-width-relative:margin;mso-height-relative:margin" stroked="f">
            <v:textbox style="mso-next-textbox:#_x0000_s4827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0" type="#_x0000_t202" style="position:absolute;margin-left:-15.5pt;margin-top:3.5pt;width:259.25pt;height:170.65pt;z-index:253256192;mso-width-relative:margin;mso-height-relative:margin" stroked="f">
            <v:textbox style="mso-next-textbox:#_x0000_s4830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1" style="position:absolute;margin-left:-10.3pt;margin-top:11.8pt;width:500.45pt;height:12.25pt;z-index:253257216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7" style="position:absolute;margin-left:230.8pt;margin-top:9.2pt;width:17.95pt;height:17.55pt;z-index:253263360" fillcolor="white [3212]" strokecolor="#a5a5a5 [2092]" strokeweight="5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5" style="position:absolute;margin-left:224.55pt;margin-top:2.5pt;width:30.35pt;height:30pt;z-index:253261312" fillcolor="#a5a5a5 [2092]" stroked="f"/>
        </w:pict>
      </w:r>
      <w:r w:rsidR="00023A5E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3A5E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28" type="#_x0000_t202" style="position:absolute;margin-left:239.25pt;margin-top:5.7pt;width:254pt;height:172.45pt;z-index:253254144;mso-width-relative:margin;mso-height-relative:margin" stroked="f">
            <v:textbox style="mso-next-textbox:#_x0000_s4828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-15.5pt;margin-top:5.7pt;width:255.2pt;height:172.45pt;z-index:253255168;mso-width-relative:margin;mso-height-relative:margin" stroked="f">
            <v:textbox style="mso-next-textbox:#_x0000_s4829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3" style="position:absolute;margin-left:-10.3pt;margin-top:13.35pt;width:500.5pt;height:12.8pt;z-index:253259264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30.8pt;margin-top:12.15pt;width:17.95pt;height:17.55pt;z-index:253264384" fillcolor="white [3212]" strokecolor="#a5a5a5 [2092]" strokeweight="5pt"/>
        </w:pict>
      </w:r>
      <w:r w:rsidRPr="000F04FA">
        <w:rPr>
          <w:rFonts w:ascii="Futura Lt BT" w:hAnsi="Futura Lt BT" w:cs="Calibri"/>
          <w:bCs/>
          <w:noProof/>
          <w:szCs w:val="32"/>
          <w:lang w:val="en-US"/>
        </w:rPr>
        <w:pict>
          <v:oval id="_x0000_s4834" style="position:absolute;margin-left:224.55pt;margin-top:5.3pt;width:30.35pt;height:30pt;z-index:253260288" fillcolor="#a5a5a5 [2092]" stroked="f"/>
        </w:pict>
      </w:r>
    </w:p>
    <w:p w:rsidR="00023A5E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5" type="#_x0000_t202" style="position:absolute;margin-left:240.8pt;margin-top:6.3pt;width:304.7pt;height:276.3pt;z-index:253251072;mso-width-relative:margin;mso-height-relative:margin" stroked="f">
            <v:textbox style="mso-next-textbox:#_x0000_s4825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6" type="#_x0000_t202" style="position:absolute;margin-left:-13.7pt;margin-top:5.45pt;width:252.95pt;height:276.3pt;z-index:253252096;mso-width-relative:margin;mso-height-relative:margin" stroked="f">
            <v:textbox style="mso-next-textbox:#_x0000_s4826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F04FA" w:rsidP="00422E4F">
      <w:pPr>
        <w:pStyle w:val="Textkrper"/>
        <w:rPr>
          <w:rFonts w:ascii="Futura Lt BT" w:hAnsi="Futura Lt BT" w:cs="Calibri"/>
          <w:sz w:val="12"/>
        </w:rPr>
      </w:pPr>
      <w:r w:rsidRPr="000F04FA">
        <w:rPr>
          <w:rFonts w:ascii="Futura Lt BT" w:hAnsi="Futura Lt BT" w:cs="Calibri"/>
          <w:b/>
          <w:bCs/>
          <w:noProof/>
          <w:lang w:eastAsia="de-CH"/>
        </w:rPr>
        <w:pict>
          <v:rect id="_x0000_s4840" style="position:absolute;left:0;text-align:left;margin-left:-10.3pt;margin-top:5pt;width:505.25pt;height:93.75pt;z-index:253266432" strokecolor="white [3212]"/>
        </w:pict>
      </w: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/>
    <w:p w:rsidR="00023A5E" w:rsidRPr="00243518" w:rsidRDefault="00023A5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49D" w:rsidRPr="00243518" w:rsidRDefault="00E1049D" w:rsidP="00F94F71">
      <w:pPr>
        <w:rPr>
          <w:rFonts w:ascii="Futura Lt BT" w:hAnsi="Futura Lt BT"/>
          <w:i/>
          <w:sz w:val="10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0F04FA"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60" style="position:absolute;margin-left:-352.8pt;margin-top:335.85pt;width:678.8pt;height:13.05pt;rotation:90;z-index:253287936;mso-position-horizontal-relative:text;mso-position-vertical-relative:text" strokecolor="white [3212]"/>
        </w:pict>
      </w:r>
    </w:p>
    <w:p w:rsidR="00E1049D" w:rsidRPr="00243518" w:rsidRDefault="000F04FA" w:rsidP="00422E4F">
      <w:pPr>
        <w:rPr>
          <w:rFonts w:ascii="Futura Lt BT" w:hAnsi="Futura Lt BT"/>
          <w:sz w:val="22"/>
        </w:rPr>
      </w:pP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57" style="position:absolute;margin-left:-15.5pt;margin-top:4.4pt;width:514.75pt;height:87pt;z-index:253284864" strokecolor="white [3212]"/>
        </w:pict>
      </w: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9" style="position:absolute;margin-left:153.35pt;margin-top:333.8pt;width:678.8pt;height:13.05pt;rotation:90;z-index:253286912" strokecolor="white [3212]"/>
        </w:pict>
      </w:r>
      <w:r w:rsidRPr="000F04F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50" style="position:absolute;margin-left:-96.3pt;margin-top:340.4pt;width:673.2pt;height:13.25pt;rotation:90;z-index:253277696" fillcolor="#a5a5a5 [2092]" strokecolor="white [3212]" strokeweight="3pt"/>
        </w:pict>
      </w:r>
    </w:p>
    <w:p w:rsidR="00E1049D" w:rsidRPr="00243518" w:rsidRDefault="00E1049D" w:rsidP="00422E4F">
      <w:pPr>
        <w:rPr>
          <w:rFonts w:ascii="Futura Lt BT" w:hAnsi="Futura Lt BT"/>
          <w:i/>
          <w:sz w:val="44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-352.35pt;margin-top:341.05pt;width:678.8pt;height:13.05pt;rotation:90;z-index:253309440" strokecolor="white [3212]"/>
        </w:pict>
      </w: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/>
          <w:i/>
          <w:noProof/>
          <w:sz w:val="44"/>
          <w:lang w:val="en-US"/>
        </w:rPr>
        <w:pict>
          <v:shape id="_x0000_s4845" type="#_x0000_t202" style="position:absolute;margin-left:234.4pt;margin-top:3.5pt;width:311pt;height:246.4pt;z-index:253272576;mso-width-relative:margin;mso-height-relative:margin" stroked="f">
            <v:textbox style="mso-next-textbox:#_x0000_s4845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8" type="#_x0000_t202" style="position:absolute;margin-left:-15.5pt;margin-top:3.5pt;width:259.25pt;height:170.65pt;z-index:253275648;mso-width-relative:margin;mso-height-relative:margin" stroked="f">
            <v:textbox style="mso-next-textbox:#_x0000_s4848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9" style="position:absolute;margin-left:-10.3pt;margin-top:11.8pt;width:500.45pt;height:12.25pt;z-index:253276672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5" style="position:absolute;margin-left:230.8pt;margin-top:9.2pt;width:17.95pt;height:17.55pt;z-index:253282816" fillcolor="white [3212]" strokecolor="#a5a5a5 [2092]" strokeweight="5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3" style="position:absolute;margin-left:224.55pt;margin-top:2.5pt;width:30.35pt;height:30pt;z-index:253280768" fillcolor="#a5a5a5 [2092]" stroked="f"/>
        </w:pict>
      </w:r>
      <w:r w:rsidR="00E1049D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6" type="#_x0000_t202" style="position:absolute;margin-left:239.25pt;margin-top:5.7pt;width:254pt;height:172.45pt;z-index:253273600;mso-width-relative:margin;mso-height-relative:margin" stroked="f">
            <v:textbox style="mso-next-textbox:#_x0000_s4846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7" type="#_x0000_t202" style="position:absolute;margin-left:-15.5pt;margin-top:5.7pt;width:255.2pt;height:172.45pt;z-index:253274624;mso-width-relative:margin;mso-height-relative:margin" stroked="f">
            <v:textbox style="mso-next-textbox:#_x0000_s4847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1" style="position:absolute;margin-left:-10.3pt;margin-top:13.35pt;width:500.5pt;height:12.8pt;z-index:253278720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6" style="position:absolute;margin-left:230.8pt;margin-top:12.15pt;width:17.95pt;height:17.55pt;z-index:253283840" fillcolor="white [3212]" strokecolor="#a5a5a5 [2092]" strokeweight="5pt"/>
        </w:pict>
      </w:r>
      <w:r w:rsidRPr="000F04FA">
        <w:rPr>
          <w:rFonts w:ascii="Futura Lt BT" w:hAnsi="Futura Lt BT" w:cs="Calibri"/>
          <w:bCs/>
          <w:noProof/>
          <w:szCs w:val="32"/>
          <w:lang w:val="en-US"/>
        </w:rPr>
        <w:pict>
          <v:oval id="_x0000_s4852" style="position:absolute;margin-left:224.55pt;margin-top:5.3pt;width:30.35pt;height:30pt;z-index:253279744" fillcolor="#a5a5a5 [2092]" stroked="f"/>
        </w:pict>
      </w: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240.8pt;margin-top:6.3pt;width:304.7pt;height:276.3pt;z-index:253270528;mso-width-relative:margin;mso-height-relative:margin" stroked="f">
            <v:textbox style="mso-next-textbox:#_x0000_s4843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3.7pt;margin-top:5.45pt;width:252.95pt;height:276.3pt;z-index:253271552;mso-width-relative:margin;mso-height-relative:margin" stroked="f">
            <v:textbox style="mso-next-textbox:#_x0000_s4844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0F04FA" w:rsidP="00422E4F">
      <w:pPr>
        <w:pStyle w:val="Textkrper"/>
        <w:rPr>
          <w:rFonts w:ascii="Futura Lt BT" w:hAnsi="Futura Lt BT" w:cs="Calibri"/>
          <w:sz w:val="12"/>
        </w:rPr>
      </w:pPr>
      <w:r w:rsidRPr="000F04FA">
        <w:rPr>
          <w:rFonts w:ascii="Futura Lt BT" w:hAnsi="Futura Lt BT" w:cs="Calibri"/>
          <w:b/>
          <w:bCs/>
          <w:noProof/>
          <w:lang w:eastAsia="de-CH"/>
        </w:rPr>
        <w:pict>
          <v:rect id="_x0000_s4858" style="position:absolute;left:0;text-align:left;margin-left:-10.3pt;margin-top:5pt;width:505.25pt;height:93.75pt;z-index:253285888" strokecolor="white [3212]"/>
        </w:pict>
      </w: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/>
    <w:p w:rsidR="00E1049D" w:rsidRPr="00243518" w:rsidRDefault="00E1049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167E1" w:rsidRDefault="00C167E1" w:rsidP="00422E4F">
      <w:pPr>
        <w:rPr>
          <w:rFonts w:ascii="Futura Lt BT" w:hAnsi="Futura Lt BT"/>
          <w:sz w:val="22"/>
        </w:rPr>
      </w:pPr>
    </w:p>
    <w:p w:rsidR="00E1049D" w:rsidRPr="00243518" w:rsidRDefault="000F04FA" w:rsidP="00422E4F">
      <w:pPr>
        <w:rPr>
          <w:rFonts w:ascii="Futura Lt BT" w:hAnsi="Futura Lt BT"/>
          <w:sz w:val="22"/>
        </w:rPr>
      </w:pP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75" style="position:absolute;margin-left:-15.5pt;margin-top:4.4pt;width:514.75pt;height:87pt;z-index:253304320" strokecolor="white [3212]"/>
        </w:pict>
      </w: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7" style="position:absolute;margin-left:153.35pt;margin-top:333.8pt;width:678.8pt;height:13.05pt;rotation:90;z-index:253306368" strokecolor="white [3212]"/>
        </w:pict>
      </w:r>
      <w:r w:rsidRPr="000F04F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8" style="position:absolute;margin-left:-96.3pt;margin-top:340.4pt;width:673.2pt;height:13.25pt;rotation:90;z-index:253297152" fillcolor="#a5a5a5 [2092]" strokecolor="white [3212]" strokeweight="3pt"/>
        </w:pict>
      </w:r>
    </w:p>
    <w:p w:rsidR="00E1049D" w:rsidRPr="00243518" w:rsidRDefault="00E1049D" w:rsidP="00422E4F">
      <w:pPr>
        <w:rPr>
          <w:rFonts w:ascii="Futura Lt BT" w:hAnsi="Futura Lt BT"/>
          <w:i/>
          <w:sz w:val="44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0" style="position:absolute;margin-left:-349.65pt;margin-top:340.55pt;width:678.8pt;height:13.05pt;rotation:90;z-index:253308416" strokecolor="white [3212]"/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/>
          <w:i/>
          <w:noProof/>
          <w:sz w:val="44"/>
          <w:lang w:val="en-US"/>
        </w:rPr>
        <w:pict>
          <v:shape id="_x0000_s4863" type="#_x0000_t202" style="position:absolute;margin-left:234.4pt;margin-top:3.5pt;width:311pt;height:246.4pt;z-index:253292032;mso-width-relative:margin;mso-height-relative:margin" stroked="f">
            <v:textbox style="mso-next-textbox:#_x0000_s4863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5.5pt;margin-top:3.5pt;width:259.25pt;height:170.65pt;z-index:253295104;mso-width-relative:margin;mso-height-relative:margin" stroked="f">
            <v:textbox style="mso-next-textbox:#_x0000_s4866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7" style="position:absolute;margin-left:-10.3pt;margin-top:11.8pt;width:500.45pt;height:12.25pt;z-index:253296128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3" style="position:absolute;margin-left:230.8pt;margin-top:9.2pt;width:17.95pt;height:17.55pt;z-index:253302272" fillcolor="white [3212]" strokecolor="#a5a5a5 [2092]" strokeweight="5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1" style="position:absolute;margin-left:224.55pt;margin-top:2.5pt;width:30.35pt;height:30pt;z-index:253300224" fillcolor="#a5a5a5 [2092]" stroked="f"/>
        </w:pict>
      </w:r>
      <w:r w:rsidR="00E1049D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4" type="#_x0000_t202" style="position:absolute;margin-left:239.25pt;margin-top:5.7pt;width:254pt;height:172.45pt;z-index:253293056;mso-width-relative:margin;mso-height-relative:margin" stroked="f">
            <v:textbox style="mso-next-textbox:#_x0000_s4864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-15.5pt;margin-top:5.7pt;width:255.2pt;height:172.45pt;z-index:253294080;mso-width-relative:margin;mso-height-relative:margin" stroked="f">
            <v:textbox style="mso-next-textbox:#_x0000_s4865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9" style="position:absolute;margin-left:-10.3pt;margin-top:13.35pt;width:500.5pt;height:12.8pt;z-index:253298176" fillcolor="#a5a5a5 [2092]" strokecolor="white [3212]" strokeweight="3pt"/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4" style="position:absolute;margin-left:230.8pt;margin-top:12.15pt;width:17.95pt;height:17.55pt;z-index:253303296" fillcolor="white [3212]" strokecolor="#a5a5a5 [2092]" strokeweight="5pt"/>
        </w:pict>
      </w:r>
      <w:r w:rsidRPr="000F04FA">
        <w:rPr>
          <w:rFonts w:ascii="Futura Lt BT" w:hAnsi="Futura Lt BT" w:cs="Calibri"/>
          <w:bCs/>
          <w:noProof/>
          <w:szCs w:val="32"/>
          <w:lang w:val="en-US"/>
        </w:rPr>
        <w:pict>
          <v:oval id="_x0000_s4870" style="position:absolute;margin-left:224.55pt;margin-top:5.3pt;width:30.35pt;height:30pt;z-index:253299200" fillcolor="#a5a5a5 [2092]" stroked="f"/>
        </w:pict>
      </w:r>
    </w:p>
    <w:p w:rsidR="00E1049D" w:rsidRPr="00243518" w:rsidRDefault="000F04FA" w:rsidP="00422E4F">
      <w:pPr>
        <w:rPr>
          <w:rFonts w:ascii="Futura Lt BT" w:hAnsi="Futura Lt BT" w:cs="Calibri"/>
          <w:b/>
          <w:bCs/>
          <w:szCs w:val="32"/>
        </w:rPr>
      </w:pP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1" type="#_x0000_t202" style="position:absolute;margin-left:240.8pt;margin-top:6.3pt;width:304.7pt;height:276.3pt;z-index:253289984;mso-width-relative:margin;mso-height-relative:margin" stroked="f">
            <v:textbox style="mso-next-textbox:#_x0000_s4861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2" type="#_x0000_t202" style="position:absolute;margin-left:-13.7pt;margin-top:5.45pt;width:252.95pt;height:276.3pt;z-index:253291008;mso-width-relative:margin;mso-height-relative:margin" stroked="f">
            <v:textbox style="mso-next-textbox:#_x0000_s4862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0F04FA" w:rsidP="00422E4F">
      <w:pPr>
        <w:pStyle w:val="Textkrper"/>
        <w:rPr>
          <w:rFonts w:ascii="Futura Lt BT" w:hAnsi="Futura Lt BT" w:cs="Calibri"/>
          <w:sz w:val="12"/>
        </w:rPr>
      </w:pPr>
      <w:r w:rsidRPr="000F04FA">
        <w:rPr>
          <w:rFonts w:ascii="Futura Lt BT" w:hAnsi="Futura Lt BT" w:cs="Calibri"/>
          <w:b/>
          <w:bCs/>
          <w:noProof/>
          <w:lang w:eastAsia="de-CH"/>
        </w:rPr>
        <w:pict>
          <v:rect id="_x0000_s4876" style="position:absolute;left:0;text-align:left;margin-left:-10.3pt;margin-top:5pt;width:505.25pt;height:93.75pt;z-index:253305344" strokecolor="white [3212]"/>
        </w:pict>
      </w: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/>
    <w:p w:rsidR="00E1049D" w:rsidRPr="00243518" w:rsidRDefault="00E1049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49D" w:rsidRDefault="00E1049D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  <w:r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81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imetrie 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FB59FF" w:rsidRDefault="00964C7E" w:rsidP="00C167E1">
      <w:pPr>
        <w:rPr>
          <w:rFonts w:ascii="Futura Lt BT" w:hAnsi="Futura Lt BT" w:cs="Calibri"/>
          <w:b/>
          <w:bCs/>
          <w:sz w:val="22"/>
          <w:szCs w:val="32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</w:t>
      </w:r>
    </w:p>
    <w:p w:rsidR="00C167E1" w:rsidRPr="00C167E1" w:rsidRDefault="000F04FA" w:rsidP="00C167E1">
      <w:pPr>
        <w:rPr>
          <w:rFonts w:cs="Calibri"/>
          <w:b/>
          <w:bCs/>
          <w:sz w:val="10"/>
          <w:szCs w:val="32"/>
        </w:rPr>
      </w:pPr>
      <w:r w:rsidRPr="000F04FA">
        <w:rPr>
          <w:rFonts w:ascii="Futura Lt BT" w:hAnsi="Futura Lt BT" w:cs="Calibri"/>
          <w:b/>
          <w:bCs/>
          <w:noProof/>
          <w:sz w:val="22"/>
          <w:szCs w:val="32"/>
        </w:rPr>
        <w:pict>
          <v:rect id="_x0000_s4882" style="position:absolute;margin-left:-346.65pt;margin-top:342.9pt;width:678.8pt;height:13.05pt;rotation:90;z-index:253310464" strokecolor="white [3212]"/>
        </w:pict>
      </w:r>
    </w:p>
    <w:p w:rsidR="00165790" w:rsidRPr="00243518" w:rsidRDefault="000F04FA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F04FA">
        <w:rPr>
          <w:rFonts w:cs="Calibri"/>
          <w:b/>
          <w:noProof/>
          <w:sz w:val="26"/>
          <w:lang w:val="de-CH" w:eastAsia="de-CH"/>
        </w:rPr>
        <w:pict>
          <v:rect id="_x0000_s4883" style="position:absolute;left:0;text-align:left;margin-left:143.85pt;margin-top:337.9pt;width:678.8pt;height:13.05pt;rotation:90;z-index:253311488" strokecolor="white [3212]"/>
        </w:pict>
      </w:r>
      <w:r w:rsidRPr="000F04FA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4.1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4100" cy="4103216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5649" cy="4104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243518">
        <w:rPr>
          <w:rFonts w:cs="Calibri"/>
          <w:b/>
          <w:bCs/>
          <w:sz w:val="22"/>
          <w:szCs w:val="32"/>
          <w:lang w:val="de-CH"/>
        </w:rPr>
        <w:t xml:space="preserve">  </w:t>
      </w:r>
      <w:r w:rsidRPr="000F04FA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0F04FA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F04FA">
        <w:rPr>
          <w:rFonts w:cs="Calibri"/>
          <w:b/>
          <w:noProof/>
          <w:sz w:val="26"/>
          <w:lang w:val="de-CH" w:eastAsia="de-CH"/>
        </w:rPr>
        <w:pict>
          <v:oval id="_x0000_s4879" style="position:absolute;left:0;text-align:left;margin-left:178.05pt;margin-top:3pt;width:129.75pt;height:93pt;z-index:253307392" filled="f" strokecolor="yellow" strokeweight="1.5pt"/>
        </w:pict>
      </w: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0F04FA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F04FA">
        <w:rPr>
          <w:rFonts w:cs="Calibri"/>
          <w:b/>
          <w:noProof/>
          <w:sz w:val="26"/>
          <w:lang w:val="de-CH" w:eastAsia="de-CH"/>
        </w:rPr>
        <w:pict>
          <v:oval id="_x0000_s4596" style="position:absolute;left:0;text-align:left;margin-left:347.45pt;margin-top:3.85pt;width:13.45pt;height:12.85pt;z-index:253249024" filled="f" strokecolor="red" strokeweight="1.75pt"/>
        </w:pict>
      </w: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0F04FA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0F04FA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34.95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2851" cy="4110789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2851" cy="4110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04FA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0F04FA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0F04FA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43518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43518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0F04FA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F04FA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FB59FF">
        <w:rPr>
          <w:rFonts w:ascii="Futura Lt BT" w:hAnsi="Futura Lt BT" w:cs="Calibri"/>
          <w:noProof/>
          <w:sz w:val="28"/>
          <w:lang w:val="it-CH" w:eastAsia="de-CH"/>
        </w:rPr>
        <w:t>Giornico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0F04FA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F04F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54.25pt;margin-top:137.05pt;width:21pt;height:45.7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FF620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262" w:rsidRDefault="00BA5262" w:rsidP="0019746F">
      <w:r>
        <w:separator/>
      </w:r>
    </w:p>
  </w:endnote>
  <w:endnote w:type="continuationSeparator" w:id="0">
    <w:p w:rsidR="00BA5262" w:rsidRDefault="00BA526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31D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262" w:rsidRDefault="00BA5262" w:rsidP="0019746F">
      <w:r>
        <w:separator/>
      </w:r>
    </w:p>
  </w:footnote>
  <w:footnote w:type="continuationSeparator" w:id="0">
    <w:p w:rsidR="00BA5262" w:rsidRDefault="00BA526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A5E"/>
    <w:rsid w:val="0004502B"/>
    <w:rsid w:val="0005424F"/>
    <w:rsid w:val="00064480"/>
    <w:rsid w:val="00070EF3"/>
    <w:rsid w:val="00071097"/>
    <w:rsid w:val="000712EE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E4BD6"/>
    <w:rsid w:val="000F04F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372C"/>
    <w:rsid w:val="00126616"/>
    <w:rsid w:val="0013160E"/>
    <w:rsid w:val="00131D72"/>
    <w:rsid w:val="00137870"/>
    <w:rsid w:val="00147D9E"/>
    <w:rsid w:val="00153343"/>
    <w:rsid w:val="00165790"/>
    <w:rsid w:val="001934DF"/>
    <w:rsid w:val="00193C4E"/>
    <w:rsid w:val="00196677"/>
    <w:rsid w:val="0019746F"/>
    <w:rsid w:val="001A3E24"/>
    <w:rsid w:val="001B7190"/>
    <w:rsid w:val="001B7BAD"/>
    <w:rsid w:val="001C7527"/>
    <w:rsid w:val="001D260B"/>
    <w:rsid w:val="001D28A8"/>
    <w:rsid w:val="001D6311"/>
    <w:rsid w:val="001E1F79"/>
    <w:rsid w:val="001E7967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3518"/>
    <w:rsid w:val="00243C35"/>
    <w:rsid w:val="00244505"/>
    <w:rsid w:val="00246B5F"/>
    <w:rsid w:val="00256D6B"/>
    <w:rsid w:val="00261E36"/>
    <w:rsid w:val="0026232C"/>
    <w:rsid w:val="00264A04"/>
    <w:rsid w:val="00265DF3"/>
    <w:rsid w:val="00271BB4"/>
    <w:rsid w:val="00281D1E"/>
    <w:rsid w:val="00287DBF"/>
    <w:rsid w:val="0029627E"/>
    <w:rsid w:val="0029783C"/>
    <w:rsid w:val="002A32D6"/>
    <w:rsid w:val="002B3834"/>
    <w:rsid w:val="002B3EB5"/>
    <w:rsid w:val="002C06F5"/>
    <w:rsid w:val="002C407D"/>
    <w:rsid w:val="002C5496"/>
    <w:rsid w:val="002E3036"/>
    <w:rsid w:val="002E37A1"/>
    <w:rsid w:val="002E3CDF"/>
    <w:rsid w:val="002E59CB"/>
    <w:rsid w:val="002E611B"/>
    <w:rsid w:val="00302EAF"/>
    <w:rsid w:val="00303CD6"/>
    <w:rsid w:val="00315920"/>
    <w:rsid w:val="00317F46"/>
    <w:rsid w:val="00327FC1"/>
    <w:rsid w:val="00335C47"/>
    <w:rsid w:val="00340642"/>
    <w:rsid w:val="00345272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4518"/>
    <w:rsid w:val="003E6761"/>
    <w:rsid w:val="004131B6"/>
    <w:rsid w:val="00416701"/>
    <w:rsid w:val="00422A84"/>
    <w:rsid w:val="004407ED"/>
    <w:rsid w:val="004413F1"/>
    <w:rsid w:val="00441652"/>
    <w:rsid w:val="00443378"/>
    <w:rsid w:val="0044400A"/>
    <w:rsid w:val="004467CC"/>
    <w:rsid w:val="004524AC"/>
    <w:rsid w:val="004529B6"/>
    <w:rsid w:val="00452BCD"/>
    <w:rsid w:val="00454681"/>
    <w:rsid w:val="00455122"/>
    <w:rsid w:val="00456BF1"/>
    <w:rsid w:val="00465FC7"/>
    <w:rsid w:val="00474FCA"/>
    <w:rsid w:val="004778EF"/>
    <w:rsid w:val="0048473C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4639"/>
    <w:rsid w:val="00553F9E"/>
    <w:rsid w:val="00554263"/>
    <w:rsid w:val="00570BD6"/>
    <w:rsid w:val="00581A3E"/>
    <w:rsid w:val="00581A4E"/>
    <w:rsid w:val="0058520A"/>
    <w:rsid w:val="00587F20"/>
    <w:rsid w:val="00594111"/>
    <w:rsid w:val="00594736"/>
    <w:rsid w:val="005979C7"/>
    <w:rsid w:val="005A6F44"/>
    <w:rsid w:val="005B2EC7"/>
    <w:rsid w:val="005B3E1E"/>
    <w:rsid w:val="005C083E"/>
    <w:rsid w:val="005D16D7"/>
    <w:rsid w:val="005F0AFA"/>
    <w:rsid w:val="005F38CB"/>
    <w:rsid w:val="00606E14"/>
    <w:rsid w:val="00613E7B"/>
    <w:rsid w:val="0062113A"/>
    <w:rsid w:val="006305EE"/>
    <w:rsid w:val="006327DF"/>
    <w:rsid w:val="00650077"/>
    <w:rsid w:val="00663B54"/>
    <w:rsid w:val="00666178"/>
    <w:rsid w:val="00675833"/>
    <w:rsid w:val="00677152"/>
    <w:rsid w:val="006839E3"/>
    <w:rsid w:val="00683D0C"/>
    <w:rsid w:val="00694B0D"/>
    <w:rsid w:val="00697744"/>
    <w:rsid w:val="006A4C52"/>
    <w:rsid w:val="006A5722"/>
    <w:rsid w:val="006B15FF"/>
    <w:rsid w:val="006B160C"/>
    <w:rsid w:val="006B41F2"/>
    <w:rsid w:val="006B6C38"/>
    <w:rsid w:val="006C33B6"/>
    <w:rsid w:val="006D083E"/>
    <w:rsid w:val="006E4B4C"/>
    <w:rsid w:val="006E5EDA"/>
    <w:rsid w:val="006E7C83"/>
    <w:rsid w:val="006F0D91"/>
    <w:rsid w:val="006F6D8C"/>
    <w:rsid w:val="007029D6"/>
    <w:rsid w:val="00703405"/>
    <w:rsid w:val="00706B26"/>
    <w:rsid w:val="007159BD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7F9"/>
    <w:rsid w:val="007A0F27"/>
    <w:rsid w:val="007A7E59"/>
    <w:rsid w:val="007B3748"/>
    <w:rsid w:val="007B79B9"/>
    <w:rsid w:val="007D1D9B"/>
    <w:rsid w:val="007D7E7F"/>
    <w:rsid w:val="007E00FB"/>
    <w:rsid w:val="007E5379"/>
    <w:rsid w:val="007F6A16"/>
    <w:rsid w:val="00800063"/>
    <w:rsid w:val="00802A31"/>
    <w:rsid w:val="00802B21"/>
    <w:rsid w:val="00804524"/>
    <w:rsid w:val="00815EB9"/>
    <w:rsid w:val="00822825"/>
    <w:rsid w:val="00824E56"/>
    <w:rsid w:val="00824F2F"/>
    <w:rsid w:val="008257EB"/>
    <w:rsid w:val="0083145C"/>
    <w:rsid w:val="00844814"/>
    <w:rsid w:val="008547B5"/>
    <w:rsid w:val="0086580B"/>
    <w:rsid w:val="00871402"/>
    <w:rsid w:val="008907EC"/>
    <w:rsid w:val="0089374E"/>
    <w:rsid w:val="00897ACB"/>
    <w:rsid w:val="008C101E"/>
    <w:rsid w:val="008C669B"/>
    <w:rsid w:val="008C71BB"/>
    <w:rsid w:val="008D1DF3"/>
    <w:rsid w:val="0090471A"/>
    <w:rsid w:val="00910482"/>
    <w:rsid w:val="00911313"/>
    <w:rsid w:val="00916111"/>
    <w:rsid w:val="009219F5"/>
    <w:rsid w:val="00930C01"/>
    <w:rsid w:val="00934F66"/>
    <w:rsid w:val="00943BE9"/>
    <w:rsid w:val="00943E52"/>
    <w:rsid w:val="00945FF0"/>
    <w:rsid w:val="00947644"/>
    <w:rsid w:val="00947653"/>
    <w:rsid w:val="009569BC"/>
    <w:rsid w:val="009574A9"/>
    <w:rsid w:val="0096326C"/>
    <w:rsid w:val="00964C7E"/>
    <w:rsid w:val="00973620"/>
    <w:rsid w:val="00973C4C"/>
    <w:rsid w:val="009D3D4E"/>
    <w:rsid w:val="009D4FE4"/>
    <w:rsid w:val="009D776C"/>
    <w:rsid w:val="009E632A"/>
    <w:rsid w:val="009F1242"/>
    <w:rsid w:val="00A0267F"/>
    <w:rsid w:val="00A04416"/>
    <w:rsid w:val="00A05D0A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728BA"/>
    <w:rsid w:val="00A84C0F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253A3"/>
    <w:rsid w:val="00B3029E"/>
    <w:rsid w:val="00B37827"/>
    <w:rsid w:val="00B44D75"/>
    <w:rsid w:val="00B45636"/>
    <w:rsid w:val="00B614B0"/>
    <w:rsid w:val="00B66A0A"/>
    <w:rsid w:val="00B7374B"/>
    <w:rsid w:val="00B83974"/>
    <w:rsid w:val="00BA4331"/>
    <w:rsid w:val="00BA5262"/>
    <w:rsid w:val="00BB5DC8"/>
    <w:rsid w:val="00BD4A59"/>
    <w:rsid w:val="00BD6886"/>
    <w:rsid w:val="00BE1299"/>
    <w:rsid w:val="00BF1162"/>
    <w:rsid w:val="00BF5B67"/>
    <w:rsid w:val="00C02795"/>
    <w:rsid w:val="00C0586D"/>
    <w:rsid w:val="00C1226D"/>
    <w:rsid w:val="00C15BBE"/>
    <w:rsid w:val="00C167E1"/>
    <w:rsid w:val="00C179EA"/>
    <w:rsid w:val="00C24401"/>
    <w:rsid w:val="00C279F6"/>
    <w:rsid w:val="00C3319F"/>
    <w:rsid w:val="00C65923"/>
    <w:rsid w:val="00C761BF"/>
    <w:rsid w:val="00C817AD"/>
    <w:rsid w:val="00C822D4"/>
    <w:rsid w:val="00C84732"/>
    <w:rsid w:val="00C943E2"/>
    <w:rsid w:val="00CA0499"/>
    <w:rsid w:val="00CA1EBD"/>
    <w:rsid w:val="00CA33A5"/>
    <w:rsid w:val="00CA6A15"/>
    <w:rsid w:val="00CA7934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7E62"/>
    <w:rsid w:val="00D7314A"/>
    <w:rsid w:val="00D903B9"/>
    <w:rsid w:val="00D91DB0"/>
    <w:rsid w:val="00D93AE8"/>
    <w:rsid w:val="00DA30BE"/>
    <w:rsid w:val="00DB31F9"/>
    <w:rsid w:val="00DB64F1"/>
    <w:rsid w:val="00DC2FA2"/>
    <w:rsid w:val="00DF25F3"/>
    <w:rsid w:val="00E0003F"/>
    <w:rsid w:val="00E07E88"/>
    <w:rsid w:val="00E1049D"/>
    <w:rsid w:val="00E3772B"/>
    <w:rsid w:val="00E37CAC"/>
    <w:rsid w:val="00E41DD2"/>
    <w:rsid w:val="00E50D17"/>
    <w:rsid w:val="00E6374A"/>
    <w:rsid w:val="00E64060"/>
    <w:rsid w:val="00E71702"/>
    <w:rsid w:val="00E8241E"/>
    <w:rsid w:val="00E876F7"/>
    <w:rsid w:val="00EA01CE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061A9"/>
    <w:rsid w:val="00F12C60"/>
    <w:rsid w:val="00F13565"/>
    <w:rsid w:val="00F1390D"/>
    <w:rsid w:val="00F13B3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B59FF"/>
    <w:rsid w:val="00FC158F"/>
    <w:rsid w:val="00FC28EE"/>
    <w:rsid w:val="00FC44FA"/>
    <w:rsid w:val="00FD1B13"/>
    <w:rsid w:val="00FD75AC"/>
    <w:rsid w:val="00FE201C"/>
    <w:rsid w:val="00FF2CE1"/>
    <w:rsid w:val="00FF3774"/>
    <w:rsid w:val="00FF527B"/>
    <w:rsid w:val="00FF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37C8E-F8A3-4FDC-B209-2467A21C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579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2015-11-14T08:23:00Z</cp:lastPrinted>
  <dcterms:created xsi:type="dcterms:W3CDTF">2018-09-22T16:33:00Z</dcterms:created>
  <dcterms:modified xsi:type="dcterms:W3CDTF">2018-09-22T19:21:00Z</dcterms:modified>
</cp:coreProperties>
</file>