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63110B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MINUSIO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621E96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1-Zimmer-Studio 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621E96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 Lage mit Hallenbad</w:t>
      </w:r>
    </w:p>
    <w:p w:rsidR="002D5E48" w:rsidRPr="00273B69" w:rsidRDefault="002D5E48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320B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 w:rsidRPr="005320B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5320B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C7A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5320B1">
        <w:rPr>
          <w:rFonts w:ascii="Futura Lt BT" w:hAnsi="Futura Lt BT"/>
          <w:b w:val="0"/>
          <w:sz w:val="18"/>
          <w:szCs w:val="18"/>
          <w:lang w:val="it-CH"/>
        </w:rPr>
        <w:t>……………………….…………………………………….</w:t>
      </w:r>
      <w:proofErr w:type="spellEnd"/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5320B1" w:rsidRDefault="00217556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621E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621E96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con piscina coperta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B202BD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B202BD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112" type="#_x0000_t66" style="position:absolute;left:0;text-align:left;margin-left:367.75pt;margin-top:113.8pt;width:62pt;height:28pt;z-index:251853312"/>
        </w:pict>
      </w:r>
      <w:r w:rsidR="005320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3074" cy="3330171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4" cy="33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5879A8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879A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</w:t>
      </w:r>
      <w:r w:rsidR="005879A8">
        <w:rPr>
          <w:rFonts w:ascii="Futura Lt BT" w:hAnsi="Futura Lt BT" w:cs="Calibri"/>
          <w:b w:val="0"/>
          <w:noProof/>
          <w:sz w:val="14"/>
          <w:lang w:val="it-IT" w:eastAsia="de-CH"/>
        </w:rPr>
        <w:t>2843</w:t>
      </w:r>
    </w:p>
    <w:p w:rsidR="005320B1" w:rsidRPr="005879A8" w:rsidRDefault="005320B1" w:rsidP="005320B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5320B1" w:rsidRPr="005879A8" w:rsidRDefault="005879A8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>Fr. 145'000.--</w:t>
      </w:r>
    </w:p>
    <w:p w:rsidR="002D5E48" w:rsidRPr="005879A8" w:rsidRDefault="002D5E48" w:rsidP="005320B1">
      <w:pPr>
        <w:jc w:val="both"/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5879A8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FE0B3E" w:rsidRPr="005879A8" w:rsidRDefault="00FE0B3E" w:rsidP="00FE0B3E">
      <w:pPr>
        <w:rPr>
          <w:rFonts w:ascii="Futura Lt BT" w:hAnsi="Futura Lt BT"/>
          <w:lang w:val="it-IT"/>
        </w:rPr>
      </w:pPr>
      <w:r w:rsidRPr="005879A8">
        <w:rPr>
          <w:rFonts w:ascii="Futura Lt BT" w:hAnsi="Futura Lt BT"/>
          <w:lang w:val="it-IT"/>
        </w:rPr>
        <w:t xml:space="preserve">Regione: </w:t>
      </w:r>
      <w:proofErr w:type="spellStart"/>
      <w:r w:rsidRPr="005879A8">
        <w:rPr>
          <w:rFonts w:ascii="Futura Lt BT" w:hAnsi="Futura Lt BT"/>
          <w:lang w:val="it-IT"/>
        </w:rPr>
        <w:t>Locarnese</w:t>
      </w:r>
      <w:proofErr w:type="spellEnd"/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 xml:space="preserve">Località: 6648 </w:t>
      </w:r>
      <w:proofErr w:type="spellStart"/>
      <w:r w:rsidRPr="005879A8">
        <w:rPr>
          <w:rFonts w:ascii="Futura Lt BT" w:hAnsi="Futura Lt BT"/>
          <w:bCs/>
          <w:lang w:val="it-IT"/>
        </w:rPr>
        <w:t>Minusio</w:t>
      </w:r>
      <w:proofErr w:type="spellEnd"/>
      <w:r w:rsidRPr="005879A8">
        <w:rPr>
          <w:rFonts w:ascii="Futura Lt BT" w:hAnsi="Futura Lt BT"/>
          <w:bCs/>
          <w:lang w:val="it-IT"/>
        </w:rPr>
        <w:t>, Via San Gottardo 118</w:t>
      </w: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5879A8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>Tipo dell’immobile: studio con piscina</w:t>
      </w:r>
    </w:p>
    <w:p w:rsidR="00FE0B3E" w:rsidRPr="005879A8" w:rsidRDefault="0027050D" w:rsidP="00FE0B3E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18</w:t>
      </w:r>
      <w:r w:rsidR="00FE0B3E" w:rsidRPr="005879A8">
        <w:rPr>
          <w:rFonts w:ascii="Futura Lt BT" w:hAnsi="Futura Lt BT"/>
          <w:bCs/>
          <w:lang w:val="it-IT"/>
        </w:rPr>
        <w:t xml:space="preserve"> m2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>Balcone: no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 xml:space="preserve">Anno di costruzione: ca. 1970 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lang w:val="it-IT"/>
        </w:rPr>
        <w:t>Piani: secondo piano</w:t>
      </w:r>
    </w:p>
    <w:p w:rsidR="00FE0B3E" w:rsidRPr="0072679C" w:rsidRDefault="008C310D" w:rsidP="00FE0B3E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Posteggi: si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72679C">
        <w:rPr>
          <w:rFonts w:ascii="Futura Lt BT" w:hAnsi="Futura Lt BT"/>
          <w:bCs/>
          <w:lang w:val="it-CH"/>
        </w:rPr>
        <w:t>1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Doccia/WC: </w:t>
      </w:r>
      <w:proofErr w:type="gramStart"/>
      <w:r w:rsidRPr="0072679C">
        <w:rPr>
          <w:rFonts w:ascii="Futura Lt BT" w:hAnsi="Futura Lt BT"/>
          <w:bCs/>
          <w:lang w:val="it-CH"/>
        </w:rPr>
        <w:t>1</w:t>
      </w:r>
      <w:proofErr w:type="gramEnd"/>
      <w:r w:rsidRPr="0072679C">
        <w:rPr>
          <w:rFonts w:ascii="Futura Lt BT" w:hAnsi="Futura Lt BT"/>
          <w:bCs/>
          <w:lang w:val="it-CH"/>
        </w:rPr>
        <w:t>                             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Riscaldamento: centrale a nafta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Pavimento: parquet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Posizione: centrale e bella vista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Vista lago: no</w:t>
      </w:r>
      <w:proofErr w:type="gramStart"/>
      <w:r w:rsidRPr="0072679C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 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Possibilità d’acquisti: 800 m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Mezzi pubblici: si</w:t>
      </w:r>
      <w:proofErr w:type="gramStart"/>
      <w:r w:rsidRPr="0072679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Distanza prossima città: 1 km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Distanza autostrada: 22 km</w:t>
      </w:r>
    </w:p>
    <w:p w:rsidR="00FE0B3E" w:rsidRPr="0072679C" w:rsidRDefault="00FE0B3E" w:rsidP="00FE0B3E">
      <w:pPr>
        <w:rPr>
          <w:rFonts w:ascii="Futura Lt BT" w:hAnsi="Futura Lt BT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Cs/>
          <w:sz w:val="32"/>
          <w:szCs w:val="32"/>
          <w:lang w:val="it-CH"/>
        </w:rPr>
      </w:pPr>
      <w:r w:rsidRPr="0072679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72679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 xml:space="preserve">Questo studio si trova in posizione centrale alla Via San Gottardo 118 a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nelle vicinanze di Locarno.</w:t>
      </w: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La residenza è stata costruita ca. nel 1970 ed è ben mantenuta. Questo vale anche per l’appartamento in questione. L’appartamento comprende un soggiorno/pranzo, una cucina e la doccia. La vista dalla finestra comprende la collina di Locarno. L’appartamento può essere affittato in qualità d’abitazione primaria o secondaria. La residenza ha una piscina interna con una terrazza esterna.</w:t>
      </w: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L’immobile è facilment</w:t>
      </w:r>
      <w:r w:rsidR="008C310D">
        <w:rPr>
          <w:rFonts w:ascii="Futura Lt BT" w:hAnsi="Futura Lt BT"/>
          <w:bCs/>
          <w:lang w:val="it-CH"/>
        </w:rPr>
        <w:t>e raggiungibile in macchia. H</w:t>
      </w:r>
      <w:r w:rsidRPr="0072679C">
        <w:rPr>
          <w:rFonts w:ascii="Futura Lt BT" w:hAnsi="Futura Lt BT"/>
          <w:bCs/>
          <w:lang w:val="it-CH"/>
        </w:rPr>
        <w:t xml:space="preserve">a un proprio posteggio. Il tragitto per l’autostrada A2 a </w:t>
      </w:r>
      <w:proofErr w:type="spellStart"/>
      <w:proofErr w:type="gramStart"/>
      <w:r w:rsidRPr="0072679C">
        <w:rPr>
          <w:rFonts w:ascii="Futura Lt BT" w:hAnsi="Futura Lt BT"/>
          <w:bCs/>
          <w:lang w:val="it-CH"/>
        </w:rPr>
        <w:t>Bellinzona-Sud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72679C">
        <w:rPr>
          <w:rFonts w:ascii="Futura Lt BT" w:hAnsi="Futura Lt BT"/>
          <w:bCs/>
          <w:lang w:val="it-CH"/>
        </w:rPr>
        <w:t xml:space="preserve">. Il centro di Locarno dista cinque minuti. In pochi minuti a piedi si può raggiungere il lungolago. La fermata del bus cittadino si trova nelle immediate vicinanze. Nel centro di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sono </w:t>
      </w:r>
      <w:proofErr w:type="spellStart"/>
      <w:r w:rsidRPr="0072679C">
        <w:rPr>
          <w:rFonts w:ascii="Futura Lt BT" w:hAnsi="Futura Lt BT"/>
          <w:bCs/>
          <w:lang w:val="it-CH"/>
        </w:rPr>
        <w:t>Migros</w:t>
      </w:r>
      <w:proofErr w:type="spellEnd"/>
      <w:r w:rsidRPr="0072679C">
        <w:rPr>
          <w:rFonts w:ascii="Futura Lt BT" w:hAnsi="Futura Lt BT"/>
          <w:bCs/>
          <w:lang w:val="it-CH"/>
        </w:rPr>
        <w:t xml:space="preserve">, Coop e </w:t>
      </w:r>
      <w:proofErr w:type="spellStart"/>
      <w:r w:rsidRPr="0072679C">
        <w:rPr>
          <w:rFonts w:ascii="Futura Lt BT" w:hAnsi="Futura Lt BT"/>
          <w:bCs/>
          <w:lang w:val="it-CH"/>
        </w:rPr>
        <w:t>Denner</w:t>
      </w:r>
      <w:proofErr w:type="spellEnd"/>
      <w:r w:rsidRPr="0072679C">
        <w:rPr>
          <w:rFonts w:ascii="Futura Lt BT" w:hAnsi="Futura Lt BT"/>
          <w:bCs/>
          <w:lang w:val="it-CH"/>
        </w:rPr>
        <w:t xml:space="preserve">, posta e banca. </w:t>
      </w:r>
    </w:p>
    <w:p w:rsidR="00FE0B3E" w:rsidRPr="0072679C" w:rsidRDefault="00FE0B3E" w:rsidP="00FE0B3E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72679C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72679C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sz w:val="32"/>
          <w:szCs w:val="32"/>
          <w:lang w:val="it-CH"/>
        </w:rPr>
      </w:pPr>
      <w:r w:rsidRPr="0072679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FE0B3E" w:rsidRPr="0072679C" w:rsidRDefault="00FE0B3E" w:rsidP="00FE0B3E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72679C">
        <w:rPr>
          <w:rFonts w:ascii="Futura Lt BT" w:hAnsi="Futura Lt BT"/>
          <w:lang w:val="it-CH"/>
        </w:rPr>
        <w:t>Region</w:t>
      </w:r>
      <w:proofErr w:type="spellEnd"/>
      <w:r w:rsidRPr="0072679C">
        <w:rPr>
          <w:rFonts w:ascii="Futura Lt BT" w:hAnsi="Futura Lt BT"/>
          <w:lang w:val="it-CH"/>
        </w:rPr>
        <w:t>:</w:t>
      </w:r>
      <w:r w:rsidRPr="0072679C">
        <w:rPr>
          <w:rFonts w:ascii="Futura Lt BT" w:hAnsi="Futura Lt BT"/>
          <w:lang w:val="it-CH"/>
        </w:rPr>
        <w:tab/>
      </w:r>
      <w:proofErr w:type="spellStart"/>
      <w:r w:rsidRPr="0072679C">
        <w:rPr>
          <w:rFonts w:ascii="Futura Lt BT" w:hAnsi="Futura Lt BT"/>
          <w:lang w:val="it-CH"/>
        </w:rPr>
        <w:t>Locarnese</w:t>
      </w:r>
      <w:proofErr w:type="spellEnd"/>
    </w:p>
    <w:p w:rsidR="00FE0B3E" w:rsidRPr="0072679C" w:rsidRDefault="00FE0B3E" w:rsidP="00FE0B3E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72679C">
        <w:rPr>
          <w:rFonts w:ascii="Futura Lt BT" w:hAnsi="Futura Lt BT"/>
          <w:bCs/>
          <w:lang w:val="it-CH"/>
        </w:rPr>
        <w:t>Ortschaft</w:t>
      </w:r>
      <w:proofErr w:type="spellEnd"/>
      <w:r w:rsidRPr="0072679C">
        <w:rPr>
          <w:rFonts w:ascii="Futura Lt BT" w:hAnsi="Futura Lt BT"/>
          <w:bCs/>
          <w:lang w:val="it-CH"/>
        </w:rPr>
        <w:t xml:space="preserve">: </w:t>
      </w:r>
      <w:r w:rsidRPr="0072679C">
        <w:rPr>
          <w:rFonts w:ascii="Futura Lt BT" w:hAnsi="Futura Lt BT"/>
          <w:bCs/>
          <w:lang w:val="it-CH"/>
        </w:rPr>
        <w:tab/>
      </w:r>
      <w:proofErr w:type="gramStart"/>
      <w:r w:rsidRPr="0072679C">
        <w:rPr>
          <w:rFonts w:ascii="Futura Lt BT" w:hAnsi="Futura Lt BT"/>
          <w:bCs/>
          <w:lang w:val="it-CH"/>
        </w:rPr>
        <w:t>6648</w:t>
      </w:r>
      <w:proofErr w:type="gramEnd"/>
      <w:r w:rsidRPr="0072679C">
        <w:rPr>
          <w:rFonts w:ascii="Futura Lt BT" w:hAnsi="Futura Lt BT"/>
          <w:bCs/>
          <w:lang w:val="it-CH"/>
        </w:rPr>
        <w:t xml:space="preserve">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>, Via San Gottardo 118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1-Zimmer-Studio mit Hallenbad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Lage: </w:t>
      </w:r>
      <w:r>
        <w:rPr>
          <w:rFonts w:ascii="Futura Lt BT" w:hAnsi="Futura Lt BT"/>
          <w:bCs/>
        </w:rPr>
        <w:tab/>
        <w:t>zentrale, sonnige Lage</w:t>
      </w:r>
    </w:p>
    <w:p w:rsidR="00FE0B3E" w:rsidRDefault="0027050D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18</w:t>
      </w:r>
      <w:r w:rsidR="00FE0B3E">
        <w:rPr>
          <w:rFonts w:ascii="Futura Lt BT" w:hAnsi="Futura Lt BT"/>
          <w:bCs/>
        </w:rPr>
        <w:t>m2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1970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ja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Stockwerk: </w:t>
      </w:r>
      <w:r>
        <w:rPr>
          <w:rFonts w:ascii="Futura Lt BT" w:hAnsi="Futura Lt BT"/>
          <w:bCs/>
        </w:rPr>
        <w:tab/>
        <w:t>2.OG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nein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</w:t>
      </w:r>
      <w:r>
        <w:rPr>
          <w:rFonts w:ascii="Futura Lt BT" w:hAnsi="Futura Lt BT"/>
          <w:bCs/>
        </w:rPr>
        <w:tab/>
        <w:t>ja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Bodenbelag:</w:t>
      </w:r>
      <w:r>
        <w:rPr>
          <w:rFonts w:ascii="Futura Lt BT" w:hAnsi="Futura Lt BT"/>
          <w:bCs/>
        </w:rPr>
        <w:tab/>
        <w:t>Parkett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Waschküche</w:t>
      </w:r>
      <w:r>
        <w:rPr>
          <w:rFonts w:ascii="Futura Lt BT" w:hAnsi="Futura Lt BT"/>
          <w:bCs/>
        </w:rPr>
        <w:tab/>
        <w:t>zur gemeinsamen Nutzung</w:t>
      </w:r>
    </w:p>
    <w:p w:rsidR="00FE0B3E" w:rsidRPr="00734EA7" w:rsidRDefault="008C310D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Parkplatz: </w:t>
      </w:r>
      <w:r>
        <w:rPr>
          <w:rFonts w:ascii="Futura Lt BT" w:hAnsi="Futura Lt BT"/>
          <w:bCs/>
          <w:lang w:val="de-DE"/>
        </w:rPr>
        <w:tab/>
        <w:t>ja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800m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100m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2km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22km</w:t>
      </w:r>
    </w:p>
    <w:p w:rsidR="00FE0B3E" w:rsidRDefault="00FE0B3E" w:rsidP="00FE0B3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E0B3E" w:rsidRDefault="00FE0B3E" w:rsidP="00FE0B3E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FE0B3E" w:rsidRDefault="00FE0B3E" w:rsidP="00FE0B3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gemütliche und helle 1-Zimmer-Studio liegt an der Via San </w:t>
      </w:r>
      <w:proofErr w:type="spellStart"/>
      <w:r>
        <w:rPr>
          <w:rFonts w:ascii="Futura Lt BT" w:hAnsi="Futura Lt BT"/>
          <w:lang w:val="de-DE"/>
        </w:rPr>
        <w:t>Gottardo</w:t>
      </w:r>
      <w:proofErr w:type="spellEnd"/>
      <w:r>
        <w:rPr>
          <w:rFonts w:ascii="Futura Lt BT" w:hAnsi="Futura Lt BT"/>
          <w:lang w:val="de-DE"/>
        </w:rPr>
        <w:t xml:space="preserve"> 118 in Minusio vor Locarno.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1970 erbaute Mehrfamilienhaus befindet sich wie die Wohnung in einem guten Zustand. 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fachgerecht ausgeführt.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Studio  besteht aus einer kleinen Küche, Wohn-/Schlafraum und Dusche/WC.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schöner Ausblick erstreckt sich durch die Fenstern auf die Hügelzüge des </w:t>
      </w:r>
      <w:proofErr w:type="gramStart"/>
      <w:r>
        <w:rPr>
          <w:rFonts w:ascii="Futura Lt BT" w:hAnsi="Futura Lt BT"/>
          <w:lang w:val="de-DE"/>
        </w:rPr>
        <w:t>Locarnese</w:t>
      </w:r>
      <w:proofErr w:type="gramEnd"/>
      <w:r>
        <w:rPr>
          <w:rFonts w:ascii="Futura Lt BT" w:hAnsi="Futura Lt BT"/>
          <w:lang w:val="de-DE"/>
        </w:rPr>
        <w:t xml:space="preserve"> mit dem Tessiner Dorf </w:t>
      </w:r>
      <w:proofErr w:type="spellStart"/>
      <w:r>
        <w:rPr>
          <w:rFonts w:ascii="Futura Lt BT" w:hAnsi="Futura Lt BT"/>
          <w:lang w:val="de-DE"/>
        </w:rPr>
        <w:t>Brione</w:t>
      </w:r>
      <w:proofErr w:type="spellEnd"/>
      <w:r>
        <w:rPr>
          <w:rFonts w:ascii="Futura Lt BT" w:hAnsi="Futura Lt BT"/>
          <w:lang w:val="de-DE"/>
        </w:rPr>
        <w:t xml:space="preserve"> s/Minusio.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Gemeinsam mit allen Eigentümern kann ein Hallenbad mit kleiner Liegewiese und </w:t>
      </w:r>
      <w:proofErr w:type="spellStart"/>
      <w:r>
        <w:rPr>
          <w:rFonts w:ascii="Futura Lt BT" w:hAnsi="Futura Lt BT"/>
          <w:lang w:val="de-DE"/>
        </w:rPr>
        <w:t>Aussendusche</w:t>
      </w:r>
      <w:proofErr w:type="spellEnd"/>
      <w:r>
        <w:rPr>
          <w:rFonts w:ascii="Futura Lt BT" w:hAnsi="Futura Lt BT"/>
          <w:lang w:val="de-DE"/>
        </w:rPr>
        <w:t xml:space="preserve"> genutzt werden.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</w:p>
    <w:p w:rsidR="00FE0B3E" w:rsidRDefault="008C310D" w:rsidP="00FE0B3E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  <w:r>
        <w:rPr>
          <w:rFonts w:ascii="Futura Lt BT" w:hAnsi="Futura Lt BT"/>
          <w:lang w:val="de-DE"/>
        </w:rPr>
        <w:t xml:space="preserve">Ein eigener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steht zur Verfügung. </w:t>
      </w:r>
      <w:r w:rsidR="00FE0B3E">
        <w:rPr>
          <w:rFonts w:ascii="Futura Lt BT" w:hAnsi="Futura Lt BT"/>
          <w:lang w:val="de-DE"/>
        </w:rPr>
        <w:t xml:space="preserve">In ca. 10 </w:t>
      </w:r>
      <w:proofErr w:type="spellStart"/>
      <w:r w:rsidR="00FE0B3E">
        <w:rPr>
          <w:rFonts w:ascii="Futura Lt BT" w:hAnsi="Futura Lt BT"/>
          <w:lang w:val="de-DE"/>
        </w:rPr>
        <w:t>Geminuten</w:t>
      </w:r>
      <w:proofErr w:type="spellEnd"/>
      <w:r w:rsidR="00FE0B3E">
        <w:rPr>
          <w:rFonts w:ascii="Futura Lt BT" w:hAnsi="Futura Lt BT"/>
          <w:lang w:val="de-DE"/>
        </w:rPr>
        <w:t xml:space="preserve"> erreicht man den Lago Maggiore. Ein ca. 15-minütiger Spaziergang führt entlang des Sees weiter bis nach Locarno. Die Fahrt zur Autobahn A2 in Bellinzona-Süd dauert 20 Minuten. Vor dem Haus ist die Bushaltestelle. Im Dorfzentrum gibt es verschiedene </w:t>
      </w:r>
      <w:proofErr w:type="spellStart"/>
      <w:r w:rsidR="00FE0B3E">
        <w:rPr>
          <w:rFonts w:ascii="Futura Lt BT" w:hAnsi="Futura Lt BT"/>
          <w:lang w:val="de-DE"/>
        </w:rPr>
        <w:t>grössere</w:t>
      </w:r>
      <w:proofErr w:type="spellEnd"/>
      <w:r w:rsidR="00FE0B3E">
        <w:rPr>
          <w:rFonts w:ascii="Futura Lt BT" w:hAnsi="Futura Lt BT"/>
          <w:lang w:val="de-DE"/>
        </w:rPr>
        <w:t xml:space="preserve"> Einkaufsgeschäfte.</w:t>
      </w:r>
    </w:p>
    <w:p w:rsidR="00FE0B3E" w:rsidRDefault="00FE0B3E" w:rsidP="00FE0B3E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Pr="00FE0B3E" w:rsidRDefault="002D5E48" w:rsidP="005320B1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2D5E48" w:rsidRDefault="002D5E48" w:rsidP="005320B1">
      <w:pPr>
        <w:jc w:val="both"/>
        <w:rPr>
          <w:rFonts w:ascii="Futura Lt BT" w:hAnsi="Futura Lt BT"/>
          <w:bCs/>
          <w:sz w:val="32"/>
          <w:szCs w:val="32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621E96" w:rsidRPr="005B3901" w:rsidRDefault="00B202BD" w:rsidP="00F94F71">
      <w:pPr>
        <w:rPr>
          <w:rFonts w:ascii="Futura Lt BT" w:hAnsi="Futura Lt BT"/>
          <w:i/>
          <w:sz w:val="10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866624" fillcolor="#a5a5a5 [2092]" strokecolor="white [3212]" strokeweight="5pt"/>
        </w:pict>
      </w:r>
      <w:r w:rsidR="002D5E48" w:rsidRPr="007267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21E96" w:rsidRPr="007267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r w:rsidRPr="00B202B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872768;mso-position-horizontal-relative:text;mso-position-vertical-relative:text" strokecolor="white [3212]"/>
        </w:pic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Eingang</w:t>
      </w:r>
      <w:proofErr w:type="spellEnd"/>
      <w:r w:rsidR="00621E96" w:rsidRPr="005B3901">
        <w:rPr>
          <w:rFonts w:ascii="Futura Lt BT" w:hAnsi="Futura Lt BT"/>
          <w:sz w:val="22"/>
          <w:lang w:val="it-CH"/>
        </w:rPr>
        <w:t xml:space="preserve">, Studio </w: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mit</w:t>
      </w:r>
      <w:proofErr w:type="spellEnd"/>
      <w:r w:rsidR="00621E96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621E96" w:rsidRPr="005B390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21E96" w:rsidRPr="005B3901">
        <w:rPr>
          <w:rFonts w:ascii="Futura Lt BT" w:hAnsi="Futura Lt BT"/>
          <w:i/>
          <w:sz w:val="22"/>
          <w:lang w:val="it-CH"/>
        </w:rPr>
        <w:t>entrata, studio con vista</w:t>
      </w:r>
    </w:p>
    <w:p w:rsidR="00621E96" w:rsidRPr="005B3901" w:rsidRDefault="00B202BD" w:rsidP="00422E4F">
      <w:pPr>
        <w:rPr>
          <w:rFonts w:ascii="Futura Lt BT" w:hAnsi="Futura Lt BT"/>
          <w:sz w:val="22"/>
          <w:lang w:val="it-CH"/>
        </w:rPr>
      </w:pPr>
      <w:r w:rsidRPr="00B202B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869696" strokecolor="white [3212]"/>
        </w:pict>
      </w:r>
      <w:r w:rsidRPr="00B202B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871744" strokecolor="white [3212]"/>
        </w:pict>
      </w:r>
      <w:r w:rsidRPr="00B202B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862528" fillcolor="#a5a5a5 [2092]" strokecolor="white [3212]" strokeweight="3pt"/>
        </w:pict>
      </w:r>
    </w:p>
    <w:p w:rsidR="00621E96" w:rsidRPr="005B3901" w:rsidRDefault="00621E96" w:rsidP="00422E4F">
      <w:pPr>
        <w:rPr>
          <w:rFonts w:ascii="Futura Lt BT" w:hAnsi="Futura Lt BT"/>
          <w:i/>
          <w:sz w:val="44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16" type="#_x0000_t202" style="position:absolute;margin-left:234.4pt;margin-top:3.5pt;width:311pt;height:246.4pt;z-index:251857408;mso-width-relative:margin;mso-height-relative:margin" stroked="f">
            <v:textbox style="mso-next-textbox:#_x0000_s3116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860480;mso-width-relative:margin;mso-height-relative:margin" stroked="f">
            <v:textbox style="mso-next-textbox:#_x0000_s3119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861504" fillcolor="#a5a5a5 [2092]" strokecolor="white [3212]" strokeweight="3pt"/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867648" fillcolor="white [3212]" strokecolor="#a5a5a5 [2092]" strokeweight="5pt"/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865600" fillcolor="#a5a5a5 [2092]" stroked="f"/>
        </w:pict>
      </w:r>
      <w:r w:rsidR="00621E96"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858432;mso-width-relative:margin;mso-height-relative:margin" stroked="f">
            <v:textbox style="mso-next-textbox:#_x0000_s3117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859456;mso-width-relative:margin;mso-height-relative:margin" stroked="f">
            <v:textbox style="mso-next-textbox:#_x0000_s3118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863552" fillcolor="#a5a5a5 [2092]" strokecolor="white [3212]" strokeweight="3pt"/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868672" fillcolor="white [3212]" strokecolor="#a5a5a5 [2092]" strokeweight="5pt"/>
        </w:pict>
      </w:r>
      <w:r w:rsidRPr="00B202BD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864576" fillcolor="#a5a5a5 [2092]" stroked="f"/>
        </w:pict>
      </w: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36.9pt;margin-top:6.3pt;width:316.95pt;height:276.3pt;z-index:251855360;mso-width-relative:margin;mso-height-relative:margin" stroked="f">
            <v:textbox style="mso-next-textbox:#_x0000_s3114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856384;mso-width-relative:margin;mso-height-relative:margin" stroked="f">
            <v:textbox style="mso-next-textbox:#_x0000_s3115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B202B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202BD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7.9pt;width:505.25pt;height:90.85pt;z-index:251870720" strokecolor="white [3212]"/>
        </w:pict>
      </w: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>
      <w:pPr>
        <w:rPr>
          <w:lang w:val="it-CH"/>
        </w:rPr>
      </w:pPr>
    </w:p>
    <w:p w:rsidR="00232EF5" w:rsidRPr="005B3901" w:rsidRDefault="00232EF5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621E96" w:rsidRDefault="00B202BD" w:rsidP="00CC426F">
      <w:pPr>
        <w:rPr>
          <w:rFonts w:ascii="Futura Lt BT" w:hAnsi="Futura Lt BT"/>
          <w:i/>
          <w:sz w:val="22"/>
          <w:lang w:val="it-CH"/>
        </w:rPr>
      </w:pPr>
      <w:r w:rsidRPr="00B202BD">
        <w:rPr>
          <w:rFonts w:ascii="Futura Lt BT" w:hAnsi="Futura Lt BT"/>
          <w:noProof/>
          <w:sz w:val="22"/>
        </w:rPr>
        <w:lastRenderedPageBreak/>
        <w:pict>
          <v:oval id="_x0000_s3147" style="position:absolute;margin-left:231.85pt;margin-top:-2.3pt;width:17.95pt;height:17.55pt;z-index:251890176" fillcolor="#a5a5a5 [2092]" strokecolor="white [3212]" strokeweight="5pt"/>
        </w:pict>
      </w:r>
      <w:r w:rsidR="00621E96" w:rsidRPr="005B3901">
        <w:rPr>
          <w:rFonts w:ascii="Futura Lt BT" w:hAnsi="Futura Lt BT"/>
          <w:sz w:val="22"/>
          <w:lang w:val="it-CH"/>
        </w:rPr>
        <w:t xml:space="preserve">   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Dusche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Küche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Hallenbad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mit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Liegewiese</w:t>
      </w:r>
      <w:proofErr w:type="spellEnd"/>
      <w:proofErr w:type="gramStart"/>
      <w:r w:rsidR="00A51EF0" w:rsidRPr="005B390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A51EF0" w:rsidRPr="005B3901">
        <w:rPr>
          <w:rFonts w:ascii="Futura Lt BT" w:hAnsi="Futura Lt BT"/>
          <w:i/>
          <w:sz w:val="22"/>
          <w:lang w:val="it-CH"/>
        </w:rPr>
        <w:t>doccia, cucina e piscina coperta</w:t>
      </w: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Pr="005B3901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621E96" w:rsidRPr="005B3901" w:rsidRDefault="00B202BD" w:rsidP="00422E4F">
      <w:pPr>
        <w:rPr>
          <w:rFonts w:ascii="Futura Lt BT" w:hAnsi="Futura Lt BT"/>
          <w:sz w:val="22"/>
          <w:lang w:val="it-CH"/>
        </w:rPr>
      </w:pPr>
      <w:r w:rsidRPr="00B202BD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199pt;margin-top:10.45pt;width:317.4pt;height:321.65pt;z-index:251876864;mso-width-relative:margin;mso-height-relative:margin" stroked="f">
            <v:textbox style="mso-next-textbox:#_x0000_s3134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20.75pt;margin-top:10.45pt;width:218.95pt;height:248.1pt;z-index:251879936;mso-width-relative:margin;mso-height-relative:margin" stroked="f">
            <v:textbox style="mso-next-textbox:#_x0000_s3137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4" style="position:absolute;margin-left:-15.5pt;margin-top:4.4pt;width:514.75pt;height:9.75pt;z-index:251887104" strokecolor="white [3212]"/>
        </w:pict>
      </w:r>
      <w:r w:rsidRPr="00B202B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153.35pt;margin-top:333.8pt;width:678.8pt;height:13.05pt;rotation:90;z-index:251889152" strokecolor="white [3212]"/>
        </w:pict>
      </w:r>
      <w:r w:rsidRPr="00B202B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881984" fillcolor="#a5a5a5 [2092]" strokecolor="white [3212]" strokeweight="3pt"/>
        </w:pict>
      </w:r>
    </w:p>
    <w:p w:rsidR="00621E96" w:rsidRPr="005B3901" w:rsidRDefault="00621E96" w:rsidP="00422E4F">
      <w:pPr>
        <w:rPr>
          <w:rFonts w:ascii="Futura Lt BT" w:hAnsi="Futura Lt BT"/>
          <w:i/>
          <w:sz w:val="44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880960" fillcolor="#a5a5a5 [2092]" strokecolor="white [3212]" strokeweight="3pt"/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3" style="position:absolute;margin-left:230.8pt;margin-top:9.2pt;width:17.95pt;height:17.55pt;z-index:251886080" fillcolor="white [3212]" strokecolor="#a5a5a5 [2092]" strokeweight="5pt"/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885056" fillcolor="#a5a5a5 [2092]" stroked="f"/>
        </w:pict>
      </w:r>
      <w:r w:rsidR="00621E96"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877888;mso-width-relative:margin;mso-height-relative:margin" stroked="f">
            <v:textbox style="mso-next-textbox:#_x0000_s3135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878912;mso-width-relative:margin;mso-height-relative:margin" stroked="f">
            <v:textbox style="mso-next-textbox:#_x0000_s3136">
              <w:txbxContent>
                <w:p w:rsidR="00621E96" w:rsidRDefault="007267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3073" cy="214448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933" r="110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70032" cy="2148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lang w:eastAsia="de-CH"/>
        </w:rPr>
        <w:pict>
          <v:rect id="_x0000_s3145" style="position:absolute;margin-left:-10.3pt;margin-top:11.9pt;width:505.25pt;height:272.3pt;z-index:251888128" strokecolor="white [3212]"/>
        </w:pict>
      </w:r>
    </w:p>
    <w:p w:rsidR="00621E96" w:rsidRPr="005B3901" w:rsidRDefault="00B202B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10.05pt;margin-top:2.1pt;width:318.85pt;height:276.3pt;z-index:251874816;mso-width-relative:margin;mso-height-relative:margin" stroked="f">
            <v:textbox style="mso-next-textbox:#_x0000_s3132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202B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19.15pt;margin-top:5.45pt;width:224.1pt;height:276.3pt;z-index:251875840;mso-width-relative:margin;mso-height-relative:margin" stroked="f">
            <v:textbox style="mso-next-textbox:#_x0000_s3133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sz w:val="12"/>
          <w:lang w:val="it-CH"/>
        </w:rPr>
      </w:pPr>
      <w:bookmarkStart w:id="0" w:name="_GoBack"/>
      <w:bookmarkEnd w:id="0"/>
      <w:r w:rsidRPr="005B3901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</w:t>
      </w:r>
    </w:p>
    <w:p w:rsidR="00621E96" w:rsidRPr="005B3901" w:rsidRDefault="00621E96" w:rsidP="00E56D50">
      <w:pPr>
        <w:rPr>
          <w:sz w:val="14"/>
          <w:lang w:val="it-CH"/>
        </w:rPr>
      </w:pPr>
    </w:p>
    <w:p w:rsidR="00A51EF0" w:rsidRDefault="0027050D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120130" cy="8417560"/>
            <wp:effectExtent l="19050" t="0" r="0" b="0"/>
            <wp:docPr id="4" name="Grafik 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Pr="005B3901" w:rsidRDefault="0027050D" w:rsidP="00E56D50">
      <w:pPr>
        <w:rPr>
          <w:sz w:val="14"/>
          <w:lang w:val="it-CH"/>
        </w:rPr>
      </w:pPr>
    </w:p>
    <w:p w:rsidR="0062308A" w:rsidRPr="005B3901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2308A" w:rsidRPr="005B3901" w:rsidRDefault="00B202B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B202BD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74892" cy="4297680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68" cy="429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B390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B390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B202B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202BD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B202B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202B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B202B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B202B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  <w:r w:rsidRPr="00B202B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19.2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8646" cy="4111346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646" cy="4111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B390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B390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9569BC" w:rsidRDefault="00B202B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B202BD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2308A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5C1D41" w:rsidRPr="00677152" w:rsidRDefault="00B202B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202B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5.8pt;margin-top:309.8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202BD" w:rsidP="00850DC1">
      <w:pPr>
        <w:rPr>
          <w:lang w:val="it-CH"/>
        </w:rPr>
      </w:pPr>
      <w:r w:rsidRPr="00B202BD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B202BD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B202BD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B202BD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6B8" w:rsidRDefault="00A026B8" w:rsidP="0019746F">
      <w:r>
        <w:separator/>
      </w:r>
    </w:p>
  </w:endnote>
  <w:endnote w:type="continuationSeparator" w:id="0">
    <w:p w:rsidR="00A026B8" w:rsidRDefault="00A026B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6B8" w:rsidRDefault="00A026B8" w:rsidP="0019746F">
      <w:r>
        <w:separator/>
      </w:r>
    </w:p>
  </w:footnote>
  <w:footnote w:type="continuationSeparator" w:id="0">
    <w:p w:rsidR="00A026B8" w:rsidRDefault="00A026B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51EA9"/>
    <w:rsid w:val="00071097"/>
    <w:rsid w:val="0007227E"/>
    <w:rsid w:val="00083FCA"/>
    <w:rsid w:val="000847EE"/>
    <w:rsid w:val="00091DF6"/>
    <w:rsid w:val="000B6719"/>
    <w:rsid w:val="000B7C54"/>
    <w:rsid w:val="000C38B9"/>
    <w:rsid w:val="000C74C4"/>
    <w:rsid w:val="000D6C87"/>
    <w:rsid w:val="000F060B"/>
    <w:rsid w:val="00105D91"/>
    <w:rsid w:val="001073BB"/>
    <w:rsid w:val="0011142C"/>
    <w:rsid w:val="00113177"/>
    <w:rsid w:val="00115F0A"/>
    <w:rsid w:val="00144761"/>
    <w:rsid w:val="00153343"/>
    <w:rsid w:val="00157445"/>
    <w:rsid w:val="00160806"/>
    <w:rsid w:val="001934DF"/>
    <w:rsid w:val="0019746F"/>
    <w:rsid w:val="001C0212"/>
    <w:rsid w:val="001C405E"/>
    <w:rsid w:val="001C7E03"/>
    <w:rsid w:val="001E1F79"/>
    <w:rsid w:val="002056CE"/>
    <w:rsid w:val="00206292"/>
    <w:rsid w:val="00211941"/>
    <w:rsid w:val="00214EA0"/>
    <w:rsid w:val="002154ED"/>
    <w:rsid w:val="00216616"/>
    <w:rsid w:val="00217556"/>
    <w:rsid w:val="00220B1A"/>
    <w:rsid w:val="0022663E"/>
    <w:rsid w:val="00232EF5"/>
    <w:rsid w:val="00241FB2"/>
    <w:rsid w:val="00253C4E"/>
    <w:rsid w:val="0027050D"/>
    <w:rsid w:val="002866F6"/>
    <w:rsid w:val="002942C4"/>
    <w:rsid w:val="002A1634"/>
    <w:rsid w:val="002B3EB5"/>
    <w:rsid w:val="002B3EBE"/>
    <w:rsid w:val="002D3668"/>
    <w:rsid w:val="002D5E4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C5798"/>
    <w:rsid w:val="003D51A9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90A99"/>
    <w:rsid w:val="004A777C"/>
    <w:rsid w:val="004B162B"/>
    <w:rsid w:val="004B6D27"/>
    <w:rsid w:val="004C2526"/>
    <w:rsid w:val="004C41B5"/>
    <w:rsid w:val="004E465C"/>
    <w:rsid w:val="004F2AE6"/>
    <w:rsid w:val="004F6698"/>
    <w:rsid w:val="00501B9F"/>
    <w:rsid w:val="00506010"/>
    <w:rsid w:val="0051050D"/>
    <w:rsid w:val="005116DE"/>
    <w:rsid w:val="00515FDC"/>
    <w:rsid w:val="00522DE2"/>
    <w:rsid w:val="005320B1"/>
    <w:rsid w:val="00537FBA"/>
    <w:rsid w:val="00544C9C"/>
    <w:rsid w:val="0054511E"/>
    <w:rsid w:val="005659C3"/>
    <w:rsid w:val="00570BD6"/>
    <w:rsid w:val="00580F29"/>
    <w:rsid w:val="0058520A"/>
    <w:rsid w:val="005853FB"/>
    <w:rsid w:val="005879A8"/>
    <w:rsid w:val="00587F20"/>
    <w:rsid w:val="00594736"/>
    <w:rsid w:val="00594A22"/>
    <w:rsid w:val="005B0B2E"/>
    <w:rsid w:val="005B0E8A"/>
    <w:rsid w:val="005B3901"/>
    <w:rsid w:val="005B5370"/>
    <w:rsid w:val="005C083E"/>
    <w:rsid w:val="005C19D6"/>
    <w:rsid w:val="005C1D41"/>
    <w:rsid w:val="005C327D"/>
    <w:rsid w:val="005D0AE7"/>
    <w:rsid w:val="005D16D7"/>
    <w:rsid w:val="005E2C0F"/>
    <w:rsid w:val="005F38CB"/>
    <w:rsid w:val="006002BE"/>
    <w:rsid w:val="00604C1E"/>
    <w:rsid w:val="0060648F"/>
    <w:rsid w:val="00621E96"/>
    <w:rsid w:val="0062308A"/>
    <w:rsid w:val="006247F8"/>
    <w:rsid w:val="0063110B"/>
    <w:rsid w:val="00677152"/>
    <w:rsid w:val="006839E3"/>
    <w:rsid w:val="00683D0C"/>
    <w:rsid w:val="00690A87"/>
    <w:rsid w:val="006B0D71"/>
    <w:rsid w:val="006B7766"/>
    <w:rsid w:val="006C12DA"/>
    <w:rsid w:val="006C33B6"/>
    <w:rsid w:val="006E45D1"/>
    <w:rsid w:val="006E65F0"/>
    <w:rsid w:val="006F0D91"/>
    <w:rsid w:val="006F3EFD"/>
    <w:rsid w:val="007159BD"/>
    <w:rsid w:val="0072679C"/>
    <w:rsid w:val="00734EA7"/>
    <w:rsid w:val="00752219"/>
    <w:rsid w:val="00767079"/>
    <w:rsid w:val="00792B18"/>
    <w:rsid w:val="007A2488"/>
    <w:rsid w:val="007A3CFA"/>
    <w:rsid w:val="007D4589"/>
    <w:rsid w:val="007E5379"/>
    <w:rsid w:val="00804D11"/>
    <w:rsid w:val="00822825"/>
    <w:rsid w:val="00831477"/>
    <w:rsid w:val="00844814"/>
    <w:rsid w:val="00850DC1"/>
    <w:rsid w:val="0089374E"/>
    <w:rsid w:val="008B0761"/>
    <w:rsid w:val="008B0958"/>
    <w:rsid w:val="008C101E"/>
    <w:rsid w:val="008C310D"/>
    <w:rsid w:val="008C50F2"/>
    <w:rsid w:val="008C669B"/>
    <w:rsid w:val="008D1474"/>
    <w:rsid w:val="008D1DF3"/>
    <w:rsid w:val="008D617A"/>
    <w:rsid w:val="008D648E"/>
    <w:rsid w:val="008E63A9"/>
    <w:rsid w:val="00911313"/>
    <w:rsid w:val="00921269"/>
    <w:rsid w:val="009360AD"/>
    <w:rsid w:val="009367EA"/>
    <w:rsid w:val="009569BC"/>
    <w:rsid w:val="0096326C"/>
    <w:rsid w:val="00965248"/>
    <w:rsid w:val="00981F7E"/>
    <w:rsid w:val="0098516B"/>
    <w:rsid w:val="00985B4C"/>
    <w:rsid w:val="009E35F3"/>
    <w:rsid w:val="009E632A"/>
    <w:rsid w:val="009F1242"/>
    <w:rsid w:val="00A0267F"/>
    <w:rsid w:val="00A026B8"/>
    <w:rsid w:val="00A10862"/>
    <w:rsid w:val="00A12487"/>
    <w:rsid w:val="00A1643E"/>
    <w:rsid w:val="00A209EE"/>
    <w:rsid w:val="00A35824"/>
    <w:rsid w:val="00A43AE6"/>
    <w:rsid w:val="00A51EF0"/>
    <w:rsid w:val="00A634F9"/>
    <w:rsid w:val="00A664E2"/>
    <w:rsid w:val="00A7055D"/>
    <w:rsid w:val="00A87522"/>
    <w:rsid w:val="00A95EB9"/>
    <w:rsid w:val="00A976B3"/>
    <w:rsid w:val="00AC67B0"/>
    <w:rsid w:val="00AC74EA"/>
    <w:rsid w:val="00AC7A57"/>
    <w:rsid w:val="00AD63ED"/>
    <w:rsid w:val="00AE2EDA"/>
    <w:rsid w:val="00B02597"/>
    <w:rsid w:val="00B15DE8"/>
    <w:rsid w:val="00B202BD"/>
    <w:rsid w:val="00B42E27"/>
    <w:rsid w:val="00B4539C"/>
    <w:rsid w:val="00B45636"/>
    <w:rsid w:val="00B66A0A"/>
    <w:rsid w:val="00B733DE"/>
    <w:rsid w:val="00B73515"/>
    <w:rsid w:val="00B75AC3"/>
    <w:rsid w:val="00B77285"/>
    <w:rsid w:val="00B84A29"/>
    <w:rsid w:val="00B94F82"/>
    <w:rsid w:val="00B974C0"/>
    <w:rsid w:val="00BD6886"/>
    <w:rsid w:val="00BF1162"/>
    <w:rsid w:val="00C2106C"/>
    <w:rsid w:val="00C33EC4"/>
    <w:rsid w:val="00C4708A"/>
    <w:rsid w:val="00C62587"/>
    <w:rsid w:val="00C65923"/>
    <w:rsid w:val="00C80438"/>
    <w:rsid w:val="00C853FD"/>
    <w:rsid w:val="00C943E2"/>
    <w:rsid w:val="00CB377C"/>
    <w:rsid w:val="00D04A60"/>
    <w:rsid w:val="00D30A0E"/>
    <w:rsid w:val="00D30E87"/>
    <w:rsid w:val="00D325BF"/>
    <w:rsid w:val="00D55E53"/>
    <w:rsid w:val="00D61DA7"/>
    <w:rsid w:val="00D67E62"/>
    <w:rsid w:val="00D70BE4"/>
    <w:rsid w:val="00D7314A"/>
    <w:rsid w:val="00D77959"/>
    <w:rsid w:val="00D90DD4"/>
    <w:rsid w:val="00DA08DA"/>
    <w:rsid w:val="00DA5225"/>
    <w:rsid w:val="00DE72CC"/>
    <w:rsid w:val="00DF25F3"/>
    <w:rsid w:val="00E45EB6"/>
    <w:rsid w:val="00E56D50"/>
    <w:rsid w:val="00E64D3C"/>
    <w:rsid w:val="00EB1248"/>
    <w:rsid w:val="00ED4724"/>
    <w:rsid w:val="00EE2578"/>
    <w:rsid w:val="00F06C5B"/>
    <w:rsid w:val="00F51A59"/>
    <w:rsid w:val="00F73465"/>
    <w:rsid w:val="00F77BC6"/>
    <w:rsid w:val="00F82749"/>
    <w:rsid w:val="00F83C7D"/>
    <w:rsid w:val="00FC1804"/>
    <w:rsid w:val="00FC28EE"/>
    <w:rsid w:val="00FC5F68"/>
    <w:rsid w:val="00FE0B3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C6BA8-CC85-41F7-B64E-66AF0C62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532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2015-05-15T18:38:00Z</cp:lastPrinted>
  <dcterms:created xsi:type="dcterms:W3CDTF">2018-10-19T18:13:00Z</dcterms:created>
  <dcterms:modified xsi:type="dcterms:W3CDTF">2019-05-02T20:07:00Z</dcterms:modified>
</cp:coreProperties>
</file>