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D88E7" w14:textId="755D43D9" w:rsidR="00661DD8" w:rsidRPr="00837773" w:rsidRDefault="005D7564" w:rsidP="003F6C97">
      <w:pPr>
        <w:tabs>
          <w:tab w:val="left" w:pos="0"/>
        </w:tabs>
        <w:jc w:val="center"/>
        <w:rPr>
          <w:rFonts w:ascii="Futura Lt BT" w:hAnsi="Futura Lt BT" w:cs="Calibri"/>
          <w:b/>
          <w:bCs/>
          <w:color w:val="0033CC"/>
          <w:sz w:val="96"/>
          <w:szCs w:val="96"/>
          <w:lang w:val="it-IT"/>
        </w:rPr>
      </w:pPr>
      <w:r>
        <w:rPr>
          <w:rFonts w:ascii="Futura Lt BT" w:hAnsi="Futura Lt BT" w:cs="Calibri"/>
          <w:b/>
          <w:bCs/>
          <w:color w:val="0033CC"/>
          <w:sz w:val="96"/>
          <w:szCs w:val="96"/>
          <w:lang w:val="it-IT"/>
        </w:rPr>
        <w:t>TERRENO</w:t>
      </w:r>
      <w:r w:rsidR="000E4988">
        <w:rPr>
          <w:rFonts w:ascii="Futura Lt BT" w:hAnsi="Futura Lt BT" w:cs="Calibri"/>
          <w:b/>
          <w:bCs/>
          <w:color w:val="0033CC"/>
          <w:sz w:val="96"/>
          <w:szCs w:val="96"/>
          <w:lang w:val="it-IT"/>
        </w:rPr>
        <w:t xml:space="preserve"> A ISTRIA</w:t>
      </w:r>
      <w:r w:rsidR="00837773" w:rsidRPr="00837773">
        <w:rPr>
          <w:rFonts w:ascii="Futura Lt BT" w:hAnsi="Futura Lt BT" w:cs="Calibri"/>
          <w:b/>
          <w:bCs/>
          <w:color w:val="0033CC"/>
          <w:sz w:val="96"/>
          <w:szCs w:val="96"/>
          <w:lang w:val="it-IT"/>
        </w:rPr>
        <w:t xml:space="preserve"> CROAZIA</w:t>
      </w:r>
    </w:p>
    <w:p w14:paraId="7209C2AF" w14:textId="77777777" w:rsidR="00661DD8" w:rsidRPr="00F35139" w:rsidRDefault="00661DD8">
      <w:pPr>
        <w:ind w:left="-360"/>
        <w:jc w:val="center"/>
        <w:rPr>
          <w:rFonts w:ascii="Futura Lt BT" w:hAnsi="Futura Lt BT" w:cs="Calibri"/>
          <w:b/>
          <w:bCs/>
          <w:color w:val="0000FF"/>
          <w:sz w:val="32"/>
          <w:szCs w:val="36"/>
          <w:lang w:val="it-IT"/>
        </w:rPr>
      </w:pPr>
    </w:p>
    <w:p w14:paraId="7B7E9953" w14:textId="77777777" w:rsidR="00661DD8" w:rsidRPr="00F35139" w:rsidRDefault="00661DD8">
      <w:pPr>
        <w:pStyle w:val="Title"/>
        <w:rPr>
          <w:rFonts w:ascii="Futura Lt BT" w:hAnsi="Futura Lt BT" w:cs="Calibri"/>
          <w:sz w:val="16"/>
          <w:lang w:val="it-IT"/>
        </w:rPr>
      </w:pPr>
    </w:p>
    <w:p w14:paraId="21C80F2E" w14:textId="77777777" w:rsidR="0050321D" w:rsidRDefault="005D7564">
      <w:pPr>
        <w:pStyle w:val="Heading2"/>
        <w:rPr>
          <w:rFonts w:cs="Calibri"/>
          <w:i w:val="0"/>
          <w:sz w:val="60"/>
        </w:rPr>
      </w:pPr>
      <w:r>
        <w:rPr>
          <w:rFonts w:cs="Calibri"/>
          <w:i w:val="0"/>
          <w:sz w:val="60"/>
        </w:rPr>
        <w:t xml:space="preserve">Terreno parzialmente edificabile </w:t>
      </w:r>
      <w:proofErr w:type="gramStart"/>
      <w:r>
        <w:rPr>
          <w:rFonts w:cs="Calibri"/>
          <w:i w:val="0"/>
          <w:sz w:val="60"/>
        </w:rPr>
        <w:t>d</w:t>
      </w:r>
      <w:r w:rsidR="0050321D">
        <w:rPr>
          <w:rFonts w:cs="Calibri"/>
          <w:i w:val="0"/>
          <w:sz w:val="60"/>
        </w:rPr>
        <w:t>i</w:t>
      </w:r>
      <w:proofErr w:type="gramEnd"/>
    </w:p>
    <w:p w14:paraId="53DA4B73" w14:textId="12FB1348" w:rsidR="005D7564" w:rsidRDefault="000E4988">
      <w:pPr>
        <w:pStyle w:val="Heading2"/>
        <w:rPr>
          <w:rFonts w:cs="Calibri"/>
          <w:i w:val="0"/>
          <w:sz w:val="60"/>
        </w:rPr>
      </w:pPr>
      <w:r>
        <w:rPr>
          <w:rFonts w:cs="Calibri"/>
          <w:i w:val="0"/>
          <w:sz w:val="60"/>
        </w:rPr>
        <w:t>circa 3.700 m2 vicino Rabac e</w:t>
      </w:r>
      <w:r w:rsidR="005D7564">
        <w:rPr>
          <w:rFonts w:cs="Calibri"/>
          <w:i w:val="0"/>
          <w:sz w:val="60"/>
        </w:rPr>
        <w:t xml:space="preserve"> </w:t>
      </w:r>
    </w:p>
    <w:p w14:paraId="0777AD57" w14:textId="2F0EB25E" w:rsidR="00837773" w:rsidRPr="005D7564" w:rsidRDefault="005D7564" w:rsidP="005D7564">
      <w:pPr>
        <w:pStyle w:val="Heading2"/>
        <w:rPr>
          <w:rFonts w:cs="Calibri"/>
          <w:i w:val="0"/>
          <w:sz w:val="60"/>
        </w:rPr>
      </w:pPr>
      <w:r>
        <w:rPr>
          <w:rFonts w:cs="Calibri"/>
          <w:i w:val="0"/>
          <w:sz w:val="60"/>
        </w:rPr>
        <w:t>Mare Adriatico</w:t>
      </w:r>
    </w:p>
    <w:p w14:paraId="1541A718" w14:textId="77777777" w:rsidR="00CE2ADF" w:rsidRPr="00F35139" w:rsidRDefault="00CE2ADF" w:rsidP="00CE2ADF">
      <w:pPr>
        <w:rPr>
          <w:sz w:val="10"/>
          <w:lang w:val="it-IT"/>
        </w:rPr>
      </w:pPr>
    </w:p>
    <w:tbl>
      <w:tblPr>
        <w:tblW w:w="0" w:type="auto"/>
        <w:tblInd w:w="1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</w:tblGrid>
      <w:tr w:rsidR="00CE2ADF" w14:paraId="1D3BC98C" w14:textId="77777777" w:rsidTr="00CF6E42">
        <w:trPr>
          <w:trHeight w:val="4687"/>
        </w:trPr>
        <w:tc>
          <w:tcPr>
            <w:tcW w:w="7230" w:type="dxa"/>
            <w:vAlign w:val="center"/>
          </w:tcPr>
          <w:p w14:paraId="12B3F7F2" w14:textId="77777777" w:rsidR="00CE2ADF" w:rsidRDefault="00E7181D" w:rsidP="00CF7079">
            <w:pPr>
              <w:jc w:val="center"/>
              <w:rPr>
                <w:rFonts w:ascii="Futura Lt BT" w:hAnsi="Futura Lt BT" w:cs="Arial"/>
                <w:sz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lang w:val="en-US" w:eastAsia="en-US"/>
              </w:rPr>
              <w:drawing>
                <wp:inline distT="0" distB="0" distL="0" distR="0" wp14:anchorId="4FCD8246" wp14:editId="1A0B922C">
                  <wp:extent cx="4563745" cy="4241800"/>
                  <wp:effectExtent l="0" t="0" r="8255" b="0"/>
                  <wp:docPr id="1" name="Picture 1" descr="LABIN - IS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BIN - I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745" cy="424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FB00A" w14:textId="77777777" w:rsidR="00CE2ADF" w:rsidRDefault="00CE2ADF" w:rsidP="00CE2ADF">
      <w:pPr>
        <w:pStyle w:val="Title"/>
        <w:ind w:firstLine="708"/>
        <w:rPr>
          <w:rFonts w:ascii="Futura Lt BT" w:hAnsi="Futura Lt BT" w:cs="Arial"/>
          <w:b w:val="0"/>
          <w:bCs/>
          <w:sz w:val="6"/>
          <w:szCs w:val="22"/>
          <w:lang w:val="it-IT"/>
        </w:rPr>
      </w:pPr>
      <w:r>
        <w:rPr>
          <w:rFonts w:ascii="Futura Lt BT" w:hAnsi="Futura Lt BT" w:cs="Arial"/>
          <w:b w:val="0"/>
          <w:bCs/>
          <w:sz w:val="6"/>
          <w:szCs w:val="22"/>
          <w:lang w:val="it-IT"/>
        </w:rPr>
        <w:t xml:space="preserve">                              </w:t>
      </w:r>
    </w:p>
    <w:p w14:paraId="617B235B" w14:textId="76F0AF0A" w:rsidR="00661DD8" w:rsidRPr="005D7564" w:rsidRDefault="003348DE" w:rsidP="005D7564">
      <w:pPr>
        <w:pStyle w:val="Title"/>
        <w:ind w:firstLine="708"/>
        <w:rPr>
          <w:rFonts w:ascii="Futura Lt BT" w:hAnsi="Futura Lt BT"/>
          <w:b w:val="0"/>
          <w:bCs/>
          <w:sz w:val="16"/>
          <w:szCs w:val="22"/>
          <w:lang w:val="fr-CH"/>
        </w:rPr>
      </w:pPr>
      <w:r>
        <w:rPr>
          <w:rFonts w:cs="Calibri"/>
          <w:bCs/>
          <w:sz w:val="44"/>
          <w:lang w:val="fr-CH"/>
        </w:rPr>
        <w:t>CHF 11</w:t>
      </w:r>
      <w:r w:rsidR="00837773">
        <w:rPr>
          <w:rFonts w:cs="Calibri"/>
          <w:bCs/>
          <w:sz w:val="44"/>
          <w:lang w:val="fr-CH"/>
        </w:rPr>
        <w:t>0'000.-</w:t>
      </w:r>
    </w:p>
    <w:p w14:paraId="4C084DAC" w14:textId="77777777" w:rsidR="00671EBA" w:rsidRDefault="00671EBA" w:rsidP="00671EBA">
      <w:pPr>
        <w:rPr>
          <w:rFonts w:ascii="Futura Lt BT" w:hAnsi="Futura Lt BT"/>
          <w:b/>
          <w:bCs/>
          <w:sz w:val="32"/>
          <w:szCs w:val="32"/>
          <w:lang w:val="fr-CH"/>
        </w:rPr>
      </w:pPr>
    </w:p>
    <w:p w14:paraId="7598A3BC" w14:textId="77777777" w:rsidR="00574574" w:rsidRDefault="00574574" w:rsidP="00671EBA">
      <w:pPr>
        <w:rPr>
          <w:rFonts w:ascii="Futura Lt BT" w:hAnsi="Futura Lt BT"/>
          <w:b/>
          <w:bCs/>
          <w:sz w:val="32"/>
          <w:szCs w:val="32"/>
          <w:lang w:val="fr-CH"/>
        </w:rPr>
      </w:pPr>
    </w:p>
    <w:p w14:paraId="7BCE64D8" w14:textId="77777777" w:rsidR="00574574" w:rsidRDefault="00574574" w:rsidP="00671EBA">
      <w:pPr>
        <w:rPr>
          <w:rFonts w:ascii="Futura Lt BT" w:hAnsi="Futura Lt BT"/>
          <w:b/>
          <w:bCs/>
          <w:sz w:val="32"/>
          <w:szCs w:val="32"/>
          <w:lang w:val="fr-CH"/>
        </w:rPr>
      </w:pPr>
    </w:p>
    <w:p w14:paraId="37FFB4EB" w14:textId="77777777" w:rsidR="00671EBA" w:rsidRPr="00671EBA" w:rsidRDefault="00671EBA" w:rsidP="00671EBA">
      <w:pPr>
        <w:rPr>
          <w:rFonts w:ascii="Futura Lt BT" w:hAnsi="Futura Lt BT"/>
          <w:b/>
          <w:bCs/>
          <w:sz w:val="32"/>
          <w:szCs w:val="32"/>
          <w:lang w:val="fr-CH"/>
        </w:rPr>
      </w:pPr>
      <w:r w:rsidRPr="00671EBA">
        <w:rPr>
          <w:rFonts w:ascii="Futura Lt BT" w:hAnsi="Futura Lt BT"/>
          <w:b/>
          <w:bCs/>
          <w:sz w:val="32"/>
          <w:szCs w:val="32"/>
          <w:lang w:val="fr-CH"/>
        </w:rPr>
        <w:t>Ubicazione     </w:t>
      </w:r>
    </w:p>
    <w:p w14:paraId="67CC7E59" w14:textId="77777777" w:rsidR="00671EBA" w:rsidRPr="00671EBA" w:rsidRDefault="00671EBA" w:rsidP="00671EBA">
      <w:pPr>
        <w:rPr>
          <w:rFonts w:ascii="Futura Lt BT" w:hAnsi="Futura Lt BT"/>
          <w:b/>
          <w:bCs/>
          <w:sz w:val="32"/>
          <w:szCs w:val="32"/>
          <w:lang w:val="fr-CH"/>
        </w:rPr>
      </w:pPr>
      <w:r w:rsidRPr="00671EBA">
        <w:rPr>
          <w:rFonts w:ascii="Futura Lt BT" w:hAnsi="Futura Lt BT"/>
          <w:b/>
          <w:bCs/>
          <w:sz w:val="32"/>
          <w:szCs w:val="32"/>
          <w:lang w:val="fr-CH"/>
        </w:rPr>
        <w:t xml:space="preserve">                                                                                   </w:t>
      </w:r>
    </w:p>
    <w:p w14:paraId="2B181A83" w14:textId="77777777" w:rsidR="00671EBA" w:rsidRPr="00671EBA" w:rsidRDefault="00CF7079" w:rsidP="00671EBA">
      <w:pPr>
        <w:rPr>
          <w:rFonts w:ascii="Futura Lt BT" w:hAnsi="Futura Lt BT"/>
          <w:b/>
          <w:lang w:val="fr-CH"/>
        </w:rPr>
      </w:pPr>
      <w:r>
        <w:rPr>
          <w:rFonts w:ascii="Futura Lt BT" w:hAnsi="Futura Lt BT"/>
          <w:b/>
          <w:lang w:val="fr-CH"/>
        </w:rPr>
        <w:t>Regione: ISTRIA - Croazia</w:t>
      </w:r>
    </w:p>
    <w:p w14:paraId="56BDE8EF" w14:textId="49A51879" w:rsidR="00671EBA" w:rsidRPr="00671EBA" w:rsidRDefault="00671EBA" w:rsidP="00671EBA">
      <w:pPr>
        <w:rPr>
          <w:rFonts w:ascii="Futura Lt BT" w:hAnsi="Futura Lt BT"/>
          <w:b/>
          <w:bCs/>
          <w:lang w:val="fr-CH"/>
        </w:rPr>
      </w:pPr>
      <w:r w:rsidRPr="00671EBA">
        <w:rPr>
          <w:rFonts w:ascii="Futura Lt BT" w:hAnsi="Futura Lt BT"/>
          <w:b/>
          <w:bCs/>
          <w:lang w:val="fr-CH"/>
        </w:rPr>
        <w:t>NAP/Località</w:t>
      </w:r>
      <w:r w:rsidR="00CF7079">
        <w:rPr>
          <w:rFonts w:ascii="Futura Lt BT" w:hAnsi="Futura Lt BT"/>
          <w:b/>
          <w:bCs/>
          <w:lang w:val="fr-CH"/>
        </w:rPr>
        <w:t xml:space="preserve">: </w:t>
      </w:r>
      <w:r w:rsidR="00462BD1">
        <w:rPr>
          <w:rFonts w:ascii="Futura Lt BT" w:hAnsi="Futura Lt BT"/>
          <w:b/>
          <w:bCs/>
          <w:lang w:val="fr-CH"/>
        </w:rPr>
        <w:t>Albona (</w:t>
      </w:r>
      <w:r w:rsidR="00CF7079">
        <w:rPr>
          <w:rFonts w:ascii="Futura Lt BT" w:hAnsi="Futura Lt BT"/>
          <w:b/>
          <w:bCs/>
          <w:lang w:val="fr-CH"/>
        </w:rPr>
        <w:t>Labin</w:t>
      </w:r>
      <w:r w:rsidR="00462BD1">
        <w:rPr>
          <w:rFonts w:ascii="Futura Lt BT" w:hAnsi="Futura Lt BT"/>
          <w:b/>
          <w:bCs/>
          <w:lang w:val="fr-CH"/>
        </w:rPr>
        <w:t>)</w:t>
      </w:r>
      <w:r w:rsidR="005D7564">
        <w:rPr>
          <w:rFonts w:ascii="Futura Lt BT" w:hAnsi="Futura Lt BT"/>
          <w:b/>
          <w:bCs/>
          <w:lang w:val="fr-CH"/>
        </w:rPr>
        <w:t xml:space="preserve"> - Presica</w:t>
      </w:r>
    </w:p>
    <w:p w14:paraId="4E9DEE64" w14:textId="77777777" w:rsidR="00671EBA" w:rsidRDefault="00671EBA" w:rsidP="00671EBA">
      <w:pPr>
        <w:rPr>
          <w:rFonts w:ascii="Futura Lt BT" w:hAnsi="Futura Lt BT"/>
          <w:b/>
          <w:bCs/>
          <w:sz w:val="32"/>
          <w:szCs w:val="32"/>
          <w:lang w:val="fr-CH"/>
        </w:rPr>
      </w:pPr>
    </w:p>
    <w:p w14:paraId="5872678B" w14:textId="77777777" w:rsidR="00AB13F7" w:rsidRDefault="00AB13F7" w:rsidP="00671EBA">
      <w:pPr>
        <w:rPr>
          <w:rFonts w:ascii="Futura Lt BT" w:hAnsi="Futura Lt BT"/>
          <w:b/>
          <w:bCs/>
          <w:sz w:val="32"/>
          <w:szCs w:val="32"/>
          <w:lang w:val="fr-CH"/>
        </w:rPr>
      </w:pPr>
    </w:p>
    <w:p w14:paraId="37FB3236" w14:textId="77777777" w:rsidR="00AB13F7" w:rsidRPr="00671EBA" w:rsidRDefault="00AB13F7" w:rsidP="00671EBA">
      <w:pPr>
        <w:rPr>
          <w:rFonts w:ascii="Futura Lt BT" w:hAnsi="Futura Lt BT"/>
          <w:b/>
          <w:bCs/>
          <w:sz w:val="32"/>
          <w:szCs w:val="32"/>
          <w:lang w:val="fr-CH"/>
        </w:rPr>
      </w:pPr>
    </w:p>
    <w:p w14:paraId="1BCF5CCE" w14:textId="77777777" w:rsidR="00671EBA" w:rsidRPr="00671EBA" w:rsidRDefault="00671EBA" w:rsidP="00671EBA">
      <w:pPr>
        <w:rPr>
          <w:rFonts w:ascii="Futura Lt BT" w:hAnsi="Futura Lt BT"/>
          <w:b/>
          <w:bCs/>
          <w:sz w:val="32"/>
          <w:szCs w:val="32"/>
          <w:lang w:val="fr-CH"/>
        </w:rPr>
      </w:pPr>
      <w:r w:rsidRPr="00671EBA">
        <w:rPr>
          <w:rFonts w:ascii="Futura Lt BT" w:hAnsi="Futura Lt BT"/>
          <w:b/>
          <w:bCs/>
          <w:sz w:val="32"/>
          <w:szCs w:val="32"/>
          <w:lang w:val="fr-CH"/>
        </w:rPr>
        <w:t>Informazione sull’immobile                                                       </w:t>
      </w:r>
    </w:p>
    <w:p w14:paraId="7D280294" w14:textId="77777777" w:rsidR="00671EBA" w:rsidRPr="00671EBA" w:rsidRDefault="00671EBA" w:rsidP="00671EBA">
      <w:pPr>
        <w:rPr>
          <w:rFonts w:ascii="Futura Lt BT" w:hAnsi="Futura Lt BT"/>
          <w:b/>
          <w:bCs/>
          <w:sz w:val="32"/>
          <w:szCs w:val="32"/>
          <w:lang w:val="fr-CH"/>
        </w:rPr>
      </w:pPr>
    </w:p>
    <w:p w14:paraId="02F7ED5E" w14:textId="54DA7E33" w:rsidR="00671EBA" w:rsidRDefault="00F53CA9" w:rsidP="00671EBA">
      <w:pPr>
        <w:rPr>
          <w:rFonts w:ascii="Futura Lt BT" w:hAnsi="Futura Lt BT"/>
          <w:b/>
          <w:bCs/>
          <w:lang w:val="fr-CH"/>
        </w:rPr>
      </w:pPr>
      <w:r>
        <w:rPr>
          <w:rFonts w:ascii="Futura Lt BT" w:hAnsi="Futura Lt BT"/>
          <w:b/>
          <w:bCs/>
          <w:lang w:val="fr-CH"/>
        </w:rPr>
        <w:t xml:space="preserve">Tipo di </w:t>
      </w:r>
      <w:r w:rsidR="00671EBA" w:rsidRPr="00671EBA">
        <w:rPr>
          <w:rFonts w:ascii="Futura Lt BT" w:hAnsi="Futura Lt BT"/>
          <w:b/>
          <w:bCs/>
          <w:lang w:val="fr-CH"/>
        </w:rPr>
        <w:t>im</w:t>
      </w:r>
      <w:r w:rsidR="00CF7079">
        <w:rPr>
          <w:rFonts w:ascii="Futura Lt BT" w:hAnsi="Futura Lt BT"/>
          <w:b/>
          <w:bCs/>
          <w:lang w:val="fr-CH"/>
        </w:rPr>
        <w:t xml:space="preserve">mobile: </w:t>
      </w:r>
      <w:r w:rsidR="005D7564">
        <w:rPr>
          <w:rFonts w:ascii="Futura Lt BT" w:hAnsi="Futura Lt BT"/>
          <w:b/>
          <w:bCs/>
          <w:lang w:val="fr-CH"/>
        </w:rPr>
        <w:t xml:space="preserve">terreno </w:t>
      </w:r>
    </w:p>
    <w:p w14:paraId="5AA90E56" w14:textId="3C20E413" w:rsidR="005D7564" w:rsidRPr="00671EBA" w:rsidRDefault="005D7564" w:rsidP="00671EBA">
      <w:pPr>
        <w:rPr>
          <w:rFonts w:ascii="Futura Lt BT" w:hAnsi="Futura Lt BT"/>
          <w:b/>
          <w:bCs/>
          <w:lang w:val="fr-CH"/>
        </w:rPr>
      </w:pPr>
      <w:r>
        <w:rPr>
          <w:rFonts w:ascii="Futura Lt BT" w:hAnsi="Futura Lt BT"/>
          <w:b/>
          <w:bCs/>
          <w:lang w:val="fr-CH"/>
        </w:rPr>
        <w:t>Edificabile : parzialmente</w:t>
      </w:r>
    </w:p>
    <w:p w14:paraId="7C59DD87" w14:textId="1FD9A5B9" w:rsidR="00671EBA" w:rsidRPr="00671EBA" w:rsidRDefault="00671EBA" w:rsidP="00671EBA">
      <w:pPr>
        <w:rPr>
          <w:rFonts w:ascii="Futura Lt BT" w:hAnsi="Futura Lt BT"/>
          <w:b/>
          <w:bCs/>
          <w:lang w:val="fr-CH"/>
        </w:rPr>
      </w:pPr>
      <w:r w:rsidRPr="00671EBA">
        <w:rPr>
          <w:rFonts w:ascii="Futura Lt BT" w:hAnsi="Futura Lt BT"/>
          <w:b/>
          <w:bCs/>
          <w:lang w:val="fr-CH"/>
        </w:rPr>
        <w:t>Superficie ter</w:t>
      </w:r>
      <w:r w:rsidR="005D7564">
        <w:rPr>
          <w:rFonts w:ascii="Futura Lt BT" w:hAnsi="Futura Lt BT"/>
          <w:b/>
          <w:bCs/>
          <w:lang w:val="fr-CH"/>
        </w:rPr>
        <w:t>reno:  3.669 m2</w:t>
      </w:r>
    </w:p>
    <w:p w14:paraId="3FB3705F" w14:textId="1397E3AA" w:rsidR="00671EBA" w:rsidRDefault="00671EBA" w:rsidP="00671EBA">
      <w:pPr>
        <w:rPr>
          <w:rFonts w:ascii="Futura Lt BT" w:hAnsi="Futura Lt BT"/>
          <w:b/>
          <w:bCs/>
          <w:lang w:val="fr-CH"/>
        </w:rPr>
      </w:pPr>
      <w:r w:rsidRPr="00671EBA">
        <w:rPr>
          <w:rFonts w:ascii="Futura Lt BT" w:hAnsi="Futura Lt BT"/>
          <w:b/>
          <w:bCs/>
          <w:lang w:val="fr-CH"/>
        </w:rPr>
        <w:t xml:space="preserve">Posizione: </w:t>
      </w:r>
      <w:r w:rsidR="005D7564">
        <w:rPr>
          <w:rFonts w:ascii="Futura Lt BT" w:hAnsi="Futura Lt BT"/>
          <w:b/>
          <w:bCs/>
          <w:lang w:val="fr-CH"/>
        </w:rPr>
        <w:t>Zona residenzi</w:t>
      </w:r>
      <w:r w:rsidR="0050321D">
        <w:rPr>
          <w:rFonts w:ascii="Futura Lt BT" w:hAnsi="Futura Lt BT"/>
          <w:b/>
          <w:bCs/>
          <w:lang w:val="fr-CH"/>
        </w:rPr>
        <w:t>ale, m</w:t>
      </w:r>
      <w:r w:rsidR="005D7564">
        <w:rPr>
          <w:rFonts w:ascii="Futura Lt BT" w:hAnsi="Futura Lt BT"/>
          <w:b/>
          <w:bCs/>
          <w:lang w:val="fr-CH"/>
        </w:rPr>
        <w:t>olto soleg</w:t>
      </w:r>
      <w:r w:rsidR="000E4988">
        <w:rPr>
          <w:rFonts w:ascii="Futura Lt BT" w:hAnsi="Futura Lt BT"/>
          <w:b/>
          <w:bCs/>
          <w:lang w:val="fr-CH"/>
        </w:rPr>
        <w:t>g</w:t>
      </w:r>
      <w:r w:rsidR="0050321D">
        <w:rPr>
          <w:rFonts w:ascii="Futura Lt BT" w:hAnsi="Futura Lt BT"/>
          <w:b/>
          <w:bCs/>
          <w:lang w:val="fr-CH"/>
        </w:rPr>
        <w:t>iata e circondata</w:t>
      </w:r>
      <w:r w:rsidR="00AB13F7">
        <w:rPr>
          <w:rFonts w:ascii="Futura Lt BT" w:hAnsi="Futura Lt BT"/>
          <w:b/>
          <w:bCs/>
          <w:lang w:val="fr-CH"/>
        </w:rPr>
        <w:t xml:space="preserve"> dal verde</w:t>
      </w:r>
    </w:p>
    <w:p w14:paraId="7F9DF06D" w14:textId="391532B4" w:rsidR="0050321D" w:rsidRDefault="002E10FE" w:rsidP="00671EBA">
      <w:pPr>
        <w:rPr>
          <w:rFonts w:ascii="Futura Lt BT" w:hAnsi="Futura Lt BT"/>
          <w:lang w:val="fr-CH"/>
        </w:rPr>
      </w:pPr>
      <w:r>
        <w:rPr>
          <w:rFonts w:ascii="Futura Lt BT" w:hAnsi="Futura Lt BT"/>
          <w:b/>
          <w:bCs/>
          <w:lang w:val="fr-CH"/>
        </w:rPr>
        <w:t>Prezzo : CHF 11</w:t>
      </w:r>
      <w:r w:rsidR="0050321D">
        <w:rPr>
          <w:rFonts w:ascii="Futura Lt BT" w:hAnsi="Futura Lt BT"/>
          <w:b/>
          <w:bCs/>
          <w:lang w:val="fr-CH"/>
        </w:rPr>
        <w:t>0'000.-</w:t>
      </w:r>
    </w:p>
    <w:p w14:paraId="04BFF3C7" w14:textId="77777777" w:rsidR="004E416F" w:rsidRDefault="004E416F" w:rsidP="00671EBA">
      <w:pPr>
        <w:rPr>
          <w:rFonts w:ascii="Futura Lt BT" w:hAnsi="Futura Lt BT"/>
          <w:lang w:val="fr-CH"/>
        </w:rPr>
      </w:pPr>
    </w:p>
    <w:p w14:paraId="3AC21EFA" w14:textId="77777777" w:rsidR="00AB13F7" w:rsidRDefault="00AB13F7" w:rsidP="00671EBA">
      <w:pPr>
        <w:rPr>
          <w:rFonts w:ascii="Futura Lt BT" w:hAnsi="Futura Lt BT"/>
          <w:lang w:val="fr-CH"/>
        </w:rPr>
      </w:pPr>
    </w:p>
    <w:p w14:paraId="4AB9ED99" w14:textId="77777777" w:rsidR="00AB13F7" w:rsidRDefault="00AB13F7" w:rsidP="00671EBA">
      <w:pPr>
        <w:rPr>
          <w:rFonts w:ascii="Futura Lt BT" w:hAnsi="Futura Lt BT"/>
          <w:lang w:val="fr-CH"/>
        </w:rPr>
      </w:pPr>
    </w:p>
    <w:p w14:paraId="0A805690" w14:textId="77777777" w:rsidR="00AB13F7" w:rsidRDefault="00AB13F7" w:rsidP="00671EBA">
      <w:pPr>
        <w:rPr>
          <w:rFonts w:ascii="Futura Lt BT" w:hAnsi="Futura Lt BT"/>
          <w:lang w:val="fr-CH"/>
        </w:rPr>
      </w:pPr>
    </w:p>
    <w:p w14:paraId="788594EC" w14:textId="77777777" w:rsidR="00AB13F7" w:rsidRPr="00671EBA" w:rsidRDefault="00AB13F7" w:rsidP="00671EBA">
      <w:pPr>
        <w:rPr>
          <w:rFonts w:ascii="Futura Lt BT" w:hAnsi="Futura Lt BT"/>
          <w:lang w:val="fr-CH"/>
        </w:rPr>
      </w:pPr>
    </w:p>
    <w:p w14:paraId="52F7DD54" w14:textId="1FAD6584" w:rsidR="00671EBA" w:rsidRPr="00671EBA" w:rsidRDefault="00671EBA" w:rsidP="00671EBA">
      <w:pPr>
        <w:rPr>
          <w:rFonts w:ascii="Futura Lt BT" w:hAnsi="Futura Lt BT"/>
          <w:b/>
          <w:bCs/>
          <w:sz w:val="32"/>
          <w:szCs w:val="32"/>
          <w:lang w:val="fr-CH"/>
        </w:rPr>
      </w:pPr>
      <w:r w:rsidRPr="00671EBA">
        <w:rPr>
          <w:rFonts w:ascii="Futura Lt BT" w:hAnsi="Futura Lt BT"/>
          <w:b/>
          <w:bCs/>
          <w:sz w:val="32"/>
          <w:szCs w:val="32"/>
          <w:lang w:val="fr-CH"/>
        </w:rPr>
        <w:t>Descrizione</w:t>
      </w:r>
    </w:p>
    <w:p w14:paraId="09F2B6A9" w14:textId="77777777" w:rsidR="00671EBA" w:rsidRPr="00671EBA" w:rsidRDefault="00671EBA" w:rsidP="00671EBA">
      <w:pPr>
        <w:rPr>
          <w:rFonts w:ascii="Futura Lt BT" w:hAnsi="Futura Lt BT"/>
          <w:b/>
          <w:bCs/>
          <w:sz w:val="32"/>
          <w:szCs w:val="32"/>
          <w:lang w:val="fr-CH"/>
        </w:rPr>
      </w:pPr>
    </w:p>
    <w:p w14:paraId="3F562E63" w14:textId="09AD8CB9" w:rsidR="00671EBA" w:rsidRDefault="00DC5B4D" w:rsidP="00671EBA">
      <w:pPr>
        <w:jc w:val="both"/>
        <w:rPr>
          <w:rFonts w:ascii="Futura Lt BT" w:hAnsi="Futura Lt BT"/>
          <w:bCs/>
          <w:lang w:val="fr-CH"/>
        </w:rPr>
      </w:pPr>
      <w:r>
        <w:rPr>
          <w:rFonts w:ascii="Futura Lt BT" w:hAnsi="Futura Lt BT"/>
          <w:bCs/>
          <w:lang w:val="fr-CH"/>
        </w:rPr>
        <w:t xml:space="preserve">Albona (Labin) </w:t>
      </w:r>
      <w:r w:rsidR="00EA491B">
        <w:rPr>
          <w:rFonts w:ascii="Futura Lt BT" w:hAnsi="Futura Lt BT"/>
          <w:bCs/>
          <w:lang w:val="fr-CH"/>
        </w:rPr>
        <w:t>è una piccola ci</w:t>
      </w:r>
      <w:r>
        <w:rPr>
          <w:rFonts w:ascii="Futura Lt BT" w:hAnsi="Futura Lt BT"/>
          <w:bCs/>
          <w:lang w:val="fr-CH"/>
        </w:rPr>
        <w:t>ttadina medievale in Istria, si</w:t>
      </w:r>
      <w:r w:rsidR="00EA491B">
        <w:rPr>
          <w:rFonts w:ascii="Futura Lt BT" w:hAnsi="Futura Lt BT"/>
          <w:bCs/>
          <w:lang w:val="fr-CH"/>
        </w:rPr>
        <w:t xml:space="preserve">tuata </w:t>
      </w:r>
      <w:r>
        <w:rPr>
          <w:rFonts w:ascii="Futura Lt BT" w:hAnsi="Futura Lt BT"/>
          <w:bCs/>
          <w:lang w:val="fr-CH"/>
        </w:rPr>
        <w:t xml:space="preserve">sulla costa sud-orientale e </w:t>
      </w:r>
      <w:r w:rsidR="00462BD1">
        <w:rPr>
          <w:rFonts w:ascii="Futura Lt BT" w:hAnsi="Futura Lt BT"/>
          <w:bCs/>
          <w:lang w:val="fr-CH"/>
        </w:rPr>
        <w:t xml:space="preserve">a </w:t>
      </w:r>
      <w:r>
        <w:rPr>
          <w:rFonts w:ascii="Futura Lt BT" w:hAnsi="Futura Lt BT"/>
          <w:bCs/>
          <w:lang w:val="fr-CH"/>
        </w:rPr>
        <w:t>circa 3 km</w:t>
      </w:r>
      <w:r w:rsidR="00EA491B">
        <w:rPr>
          <w:rFonts w:ascii="Futura Lt BT" w:hAnsi="Futura Lt BT"/>
          <w:bCs/>
          <w:lang w:val="fr-CH"/>
        </w:rPr>
        <w:t xml:space="preserve"> dal Mar</w:t>
      </w:r>
      <w:r w:rsidR="00462BD1">
        <w:rPr>
          <w:rFonts w:ascii="Futura Lt BT" w:hAnsi="Futura Lt BT"/>
          <w:bCs/>
          <w:lang w:val="fr-CH"/>
        </w:rPr>
        <w:t>e Adriatico e bellissime spiagg</w:t>
      </w:r>
      <w:r w:rsidR="00EA491B">
        <w:rPr>
          <w:rFonts w:ascii="Futura Lt BT" w:hAnsi="Futura Lt BT"/>
          <w:bCs/>
          <w:lang w:val="fr-CH"/>
        </w:rPr>
        <w:t>e di Rabac. La si pu</w:t>
      </w:r>
      <w:r w:rsidR="00EA491B">
        <w:rPr>
          <w:rFonts w:ascii="Futura Lt BT" w:hAnsi="Futura Lt BT"/>
          <w:bCs/>
          <w:lang w:val="it-IT"/>
        </w:rPr>
        <w:t>ò</w:t>
      </w:r>
      <w:r w:rsidR="00EA491B">
        <w:rPr>
          <w:rFonts w:ascii="Futura Lt BT" w:hAnsi="Futura Lt BT"/>
          <w:bCs/>
          <w:lang w:val="fr-CH"/>
        </w:rPr>
        <w:t xml:space="preserve"> rag</w:t>
      </w:r>
      <w:r w:rsidR="00462BD1">
        <w:rPr>
          <w:rFonts w:ascii="Futura Lt BT" w:hAnsi="Futura Lt BT"/>
          <w:bCs/>
          <w:lang w:val="fr-CH"/>
        </w:rPr>
        <w:t>giungere in un’</w:t>
      </w:r>
      <w:r w:rsidR="00EA491B">
        <w:rPr>
          <w:rFonts w:ascii="Futura Lt BT" w:hAnsi="Futura Lt BT"/>
          <w:bCs/>
          <w:lang w:val="fr-CH"/>
        </w:rPr>
        <w:t>ora</w:t>
      </w:r>
      <w:r w:rsidR="00462BD1">
        <w:rPr>
          <w:rFonts w:ascii="Futura Lt BT" w:hAnsi="Futura Lt BT"/>
          <w:bCs/>
          <w:lang w:val="fr-CH"/>
        </w:rPr>
        <w:t xml:space="preserve"> di auto</w:t>
      </w:r>
      <w:r w:rsidR="00A73BA4">
        <w:rPr>
          <w:rFonts w:ascii="Futura Lt BT" w:hAnsi="Futura Lt BT"/>
          <w:bCs/>
          <w:lang w:val="fr-CH"/>
        </w:rPr>
        <w:t xml:space="preserve"> dalla magica Abba</w:t>
      </w:r>
      <w:r w:rsidR="00EA491B">
        <w:rPr>
          <w:rFonts w:ascii="Futura Lt BT" w:hAnsi="Futura Lt BT"/>
          <w:bCs/>
          <w:lang w:val="fr-CH"/>
        </w:rPr>
        <w:t xml:space="preserve">zia </w:t>
      </w:r>
      <w:r w:rsidR="00A73BA4">
        <w:rPr>
          <w:rFonts w:ascii="Futura Lt BT" w:hAnsi="Futura Lt BT"/>
          <w:bCs/>
          <w:lang w:val="fr-CH"/>
        </w:rPr>
        <w:t xml:space="preserve">(Opatija) </w:t>
      </w:r>
      <w:bookmarkStart w:id="0" w:name="_GoBack"/>
      <w:bookmarkEnd w:id="0"/>
      <w:r w:rsidR="00EA491B">
        <w:rPr>
          <w:rFonts w:ascii="Futura Lt BT" w:hAnsi="Futura Lt BT"/>
          <w:bCs/>
          <w:lang w:val="fr-CH"/>
        </w:rPr>
        <w:t>che dista 60 km dalla città di Trieste.</w:t>
      </w:r>
      <w:r w:rsidR="00875299" w:rsidRPr="00875299">
        <w:rPr>
          <w:rFonts w:ascii="Futura Lt BT" w:hAnsi="Futura Lt BT"/>
          <w:bCs/>
          <w:lang w:val="fr-CH"/>
        </w:rPr>
        <w:t xml:space="preserve"> </w:t>
      </w:r>
    </w:p>
    <w:p w14:paraId="4477032F" w14:textId="77777777" w:rsidR="00875299" w:rsidRDefault="00875299" w:rsidP="00671EBA">
      <w:pPr>
        <w:jc w:val="both"/>
        <w:rPr>
          <w:rFonts w:ascii="Futura Lt BT" w:hAnsi="Futura Lt BT"/>
          <w:bCs/>
          <w:lang w:val="fr-CH"/>
        </w:rPr>
      </w:pPr>
    </w:p>
    <w:p w14:paraId="3BA8F99F" w14:textId="55FF5032" w:rsidR="00671EBA" w:rsidRDefault="000E4988" w:rsidP="00671EBA">
      <w:pPr>
        <w:jc w:val="both"/>
        <w:rPr>
          <w:rFonts w:ascii="Futura Lt BT" w:hAnsi="Futura Lt BT"/>
          <w:bCs/>
          <w:lang w:val="fr-CH"/>
        </w:rPr>
      </w:pPr>
      <w:r>
        <w:rPr>
          <w:rFonts w:ascii="Futura Lt BT" w:hAnsi="Futura Lt BT"/>
          <w:bCs/>
          <w:lang w:val="fr-CH"/>
        </w:rPr>
        <w:t>Il terreno di 3.669 m2 parzialmente edificabile, previsto per la costruzione di una casa si trova a zona residenziale Presika, nelle vicinanze di Albona e pocchi km di strada ( 500 metri in linea diretta) dal mare.</w:t>
      </w:r>
    </w:p>
    <w:p w14:paraId="3EB4683A" w14:textId="77777777" w:rsidR="000E4988" w:rsidRDefault="000E4988" w:rsidP="00671EBA">
      <w:pPr>
        <w:jc w:val="both"/>
        <w:rPr>
          <w:rFonts w:ascii="Futura Lt BT" w:hAnsi="Futura Lt BT"/>
          <w:bCs/>
          <w:lang w:val="fr-CH"/>
        </w:rPr>
      </w:pPr>
    </w:p>
    <w:p w14:paraId="2A0F5FA6" w14:textId="421D1A3C" w:rsidR="000E4988" w:rsidRPr="00671EBA" w:rsidRDefault="000E4988" w:rsidP="00671EBA">
      <w:pPr>
        <w:jc w:val="both"/>
        <w:rPr>
          <w:rFonts w:ascii="Futura Lt BT" w:hAnsi="Futura Lt BT"/>
          <w:b/>
          <w:bCs/>
          <w:sz w:val="32"/>
          <w:szCs w:val="32"/>
          <w:lang w:val="fr-CH"/>
        </w:rPr>
      </w:pPr>
      <w:r>
        <w:rPr>
          <w:rFonts w:ascii="Futura Lt BT" w:hAnsi="Futura Lt BT"/>
          <w:bCs/>
          <w:lang w:val="fr-CH"/>
        </w:rPr>
        <w:t xml:space="preserve">Si trata di un buon investimento </w:t>
      </w:r>
      <w:r w:rsidR="00AB13F7">
        <w:rPr>
          <w:rFonts w:ascii="Futura Lt BT" w:hAnsi="Futura Lt BT"/>
          <w:bCs/>
          <w:lang w:val="fr-CH"/>
        </w:rPr>
        <w:t>visto che il prossimo 1 . luglio 2013 la Croazia entra a far parte dell ‘ UE.</w:t>
      </w:r>
    </w:p>
    <w:p w14:paraId="5C7D0C92" w14:textId="77777777" w:rsidR="00671EBA" w:rsidRPr="00671EBA" w:rsidRDefault="00671EBA" w:rsidP="00671EBA">
      <w:pPr>
        <w:rPr>
          <w:rFonts w:ascii="Futura Lt BT" w:hAnsi="Futura Lt BT"/>
          <w:b/>
          <w:bCs/>
          <w:sz w:val="32"/>
          <w:szCs w:val="32"/>
          <w:lang w:val="fr-CH"/>
        </w:rPr>
      </w:pPr>
    </w:p>
    <w:p w14:paraId="5AF11CFE" w14:textId="5F2B45E8" w:rsidR="00671EBA" w:rsidRPr="00AB13F7" w:rsidRDefault="00671EBA" w:rsidP="00AB13F7">
      <w:pPr>
        <w:rPr>
          <w:rFonts w:ascii="Futura Lt BT" w:hAnsi="Futura Lt BT"/>
          <w:b/>
          <w:bCs/>
          <w:sz w:val="32"/>
          <w:szCs w:val="32"/>
        </w:rPr>
      </w:pPr>
      <w:r>
        <w:rPr>
          <w:rFonts w:ascii="Futura Lt BT" w:hAnsi="Futura Lt BT"/>
          <w:b/>
          <w:bCs/>
          <w:sz w:val="32"/>
          <w:szCs w:val="32"/>
        </w:rPr>
        <w:t>                                                   </w:t>
      </w:r>
      <w:r w:rsidR="00AB13F7">
        <w:rPr>
          <w:rFonts w:ascii="Futura Lt BT" w:hAnsi="Futura Lt BT"/>
          <w:b/>
          <w:bCs/>
          <w:sz w:val="32"/>
          <w:szCs w:val="32"/>
        </w:rPr>
        <w:t>                            </w:t>
      </w:r>
    </w:p>
    <w:p w14:paraId="6EF22DF0" w14:textId="77777777" w:rsidR="00F53899" w:rsidRDefault="00F53899">
      <w:pPr>
        <w:tabs>
          <w:tab w:val="center" w:pos="5040"/>
          <w:tab w:val="right" w:pos="10080"/>
        </w:tabs>
        <w:jc w:val="both"/>
        <w:rPr>
          <w:rFonts w:ascii="Futura Lt BT" w:hAnsi="Futura Lt BT"/>
          <w:szCs w:val="32"/>
        </w:rPr>
      </w:pPr>
    </w:p>
    <w:p w14:paraId="5BD93F14" w14:textId="77777777" w:rsidR="00F53899" w:rsidRDefault="00F53899">
      <w:pPr>
        <w:tabs>
          <w:tab w:val="center" w:pos="5040"/>
          <w:tab w:val="right" w:pos="10080"/>
        </w:tabs>
        <w:jc w:val="both"/>
        <w:rPr>
          <w:rFonts w:ascii="Futura Lt BT" w:hAnsi="Futura Lt BT"/>
          <w:szCs w:val="32"/>
        </w:rPr>
      </w:pPr>
    </w:p>
    <w:p w14:paraId="3855DBE0" w14:textId="77777777" w:rsidR="00F53899" w:rsidRDefault="00F53899">
      <w:pPr>
        <w:tabs>
          <w:tab w:val="center" w:pos="5040"/>
          <w:tab w:val="right" w:pos="10080"/>
        </w:tabs>
        <w:jc w:val="both"/>
        <w:rPr>
          <w:rFonts w:ascii="Futura Lt BT" w:hAnsi="Futura Lt BT" w:cs="Calibri"/>
        </w:rPr>
      </w:pPr>
    </w:p>
    <w:p w14:paraId="50E0F2A5" w14:textId="77777777" w:rsidR="00F53899" w:rsidRDefault="00F53899">
      <w:pPr>
        <w:tabs>
          <w:tab w:val="center" w:pos="5040"/>
          <w:tab w:val="right" w:pos="10080"/>
        </w:tabs>
        <w:jc w:val="both"/>
        <w:rPr>
          <w:rFonts w:ascii="Futura Lt BT" w:hAnsi="Futura Lt BT" w:cs="Calibri"/>
        </w:rPr>
      </w:pPr>
    </w:p>
    <w:p w14:paraId="60C98EB6" w14:textId="77777777" w:rsidR="00F53899" w:rsidRPr="005B65ED" w:rsidRDefault="00F53899">
      <w:pPr>
        <w:tabs>
          <w:tab w:val="center" w:pos="5040"/>
          <w:tab w:val="right" w:pos="10080"/>
        </w:tabs>
        <w:jc w:val="both"/>
        <w:rPr>
          <w:rFonts w:ascii="Futura Lt BT" w:hAnsi="Futura Lt BT" w:cs="Calibri"/>
        </w:rPr>
      </w:pPr>
    </w:p>
    <w:tbl>
      <w:tblPr>
        <w:tblW w:w="0" w:type="auto"/>
        <w:jc w:val="center"/>
        <w:tblInd w:w="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7"/>
      </w:tblGrid>
      <w:tr w:rsidR="00661DD8" w:rsidRPr="005B65ED" w14:paraId="30467232" w14:textId="77777777" w:rsidTr="00136DE5">
        <w:trPr>
          <w:trHeight w:val="54"/>
          <w:jc w:val="center"/>
        </w:trPr>
        <w:tc>
          <w:tcPr>
            <w:tcW w:w="9007" w:type="dxa"/>
            <w:vAlign w:val="center"/>
          </w:tcPr>
          <w:p w14:paraId="2F74D61A" w14:textId="71843C85" w:rsidR="00661DD8" w:rsidRPr="005B65ED" w:rsidRDefault="00661DD8">
            <w:pPr>
              <w:jc w:val="center"/>
              <w:rPr>
                <w:rFonts w:ascii="Futura Lt BT" w:hAnsi="Futura Lt BT" w:cs="Calibri"/>
                <w:sz w:val="22"/>
              </w:rPr>
            </w:pPr>
          </w:p>
        </w:tc>
      </w:tr>
    </w:tbl>
    <w:p w14:paraId="281EDF6F" w14:textId="77777777" w:rsidR="004E416F" w:rsidRPr="005B65ED" w:rsidRDefault="004E416F" w:rsidP="00AB13F7">
      <w:pPr>
        <w:pStyle w:val="Footer"/>
        <w:tabs>
          <w:tab w:val="clear" w:pos="4536"/>
          <w:tab w:val="clear" w:pos="9072"/>
        </w:tabs>
        <w:rPr>
          <w:rFonts w:ascii="Futura Lt BT" w:hAnsi="Futura Lt BT" w:cs="Calibri"/>
          <w:szCs w:val="28"/>
          <w:lang w:val="it-IT"/>
        </w:rPr>
      </w:pPr>
    </w:p>
    <w:tbl>
      <w:tblPr>
        <w:tblW w:w="0" w:type="auto"/>
        <w:jc w:val="center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7"/>
      </w:tblGrid>
      <w:tr w:rsidR="00661DD8" w:rsidRPr="005B65ED" w14:paraId="00D202C7" w14:textId="77777777" w:rsidTr="00136DE5">
        <w:trPr>
          <w:trHeight w:val="53"/>
          <w:jc w:val="center"/>
        </w:trPr>
        <w:tc>
          <w:tcPr>
            <w:tcW w:w="6487" w:type="dxa"/>
            <w:vAlign w:val="center"/>
          </w:tcPr>
          <w:p w14:paraId="436E7D84" w14:textId="2906C587" w:rsidR="00661DD8" w:rsidRPr="005B65ED" w:rsidRDefault="00AB13F7">
            <w:pPr>
              <w:jc w:val="center"/>
              <w:rPr>
                <w:rFonts w:ascii="Futura Lt BT" w:hAnsi="Futura Lt BT" w:cs="Calibri"/>
                <w:sz w:val="22"/>
              </w:rPr>
            </w:pPr>
            <w:r>
              <w:rPr>
                <w:rFonts w:ascii="Futura Lt BT" w:hAnsi="Futura Lt BT" w:cs="Calibri"/>
                <w:noProof/>
                <w:sz w:val="22"/>
                <w:lang w:val="en-US" w:eastAsia="en-US"/>
              </w:rPr>
              <w:lastRenderedPageBreak/>
              <w:drawing>
                <wp:inline distT="0" distB="0" distL="0" distR="0" wp14:anchorId="5A1080A5" wp14:editId="62EFEEB2">
                  <wp:extent cx="4302768" cy="3752003"/>
                  <wp:effectExtent l="0" t="0" r="0" b="7620"/>
                  <wp:docPr id="6" name="Picture 2" descr="Macintosh HD:Users:editasugar:Desktop:Pres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ditasugar:Desktop:Pres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768" cy="375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14D42" w14:textId="1C856EFD" w:rsidR="00661DD8" w:rsidRDefault="00661DD8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 w:val="12"/>
          <w:szCs w:val="12"/>
        </w:rPr>
      </w:pPr>
    </w:p>
    <w:p w14:paraId="79BDA2F5" w14:textId="77777777" w:rsidR="00EE07C0" w:rsidRDefault="00EE07C0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 w:val="12"/>
          <w:szCs w:val="12"/>
        </w:rPr>
      </w:pPr>
    </w:p>
    <w:p w14:paraId="7B218F5E" w14:textId="0A027D16" w:rsidR="00EE07C0" w:rsidRPr="00AB13F7" w:rsidRDefault="00AB13F7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</w:rPr>
      </w:pPr>
      <w:r>
        <w:rPr>
          <w:rFonts w:ascii="Futura Lt BT" w:hAnsi="Futura Lt BT" w:cs="Calibri"/>
        </w:rPr>
        <w:t>Distanza tra Presika e Rabac</w:t>
      </w:r>
    </w:p>
    <w:p w14:paraId="51860335" w14:textId="77777777" w:rsidR="00EE07C0" w:rsidRDefault="00EE07C0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 w:val="12"/>
          <w:szCs w:val="12"/>
        </w:rPr>
      </w:pPr>
    </w:p>
    <w:p w14:paraId="1D35DE0D" w14:textId="77777777" w:rsidR="00EE07C0" w:rsidRDefault="00EE07C0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 w:val="12"/>
          <w:szCs w:val="12"/>
        </w:rPr>
      </w:pPr>
    </w:p>
    <w:p w14:paraId="721C739E" w14:textId="77777777" w:rsidR="00EE07C0" w:rsidRDefault="00EE07C0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 w:val="12"/>
          <w:szCs w:val="12"/>
        </w:rPr>
      </w:pPr>
    </w:p>
    <w:p w14:paraId="488C7B1F" w14:textId="77777777" w:rsidR="00EE07C0" w:rsidRDefault="00EE07C0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 w:val="12"/>
          <w:szCs w:val="12"/>
        </w:rPr>
      </w:pPr>
    </w:p>
    <w:p w14:paraId="505C1E84" w14:textId="77777777" w:rsidR="00EE07C0" w:rsidRDefault="00EE07C0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 w:val="12"/>
          <w:szCs w:val="12"/>
        </w:rPr>
      </w:pPr>
    </w:p>
    <w:p w14:paraId="790B8804" w14:textId="77777777" w:rsidR="00EE07C0" w:rsidRDefault="00EE07C0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 w:val="12"/>
          <w:szCs w:val="12"/>
        </w:rPr>
      </w:pPr>
    </w:p>
    <w:p w14:paraId="4A6DE808" w14:textId="77777777" w:rsidR="00EE07C0" w:rsidRPr="005B65ED" w:rsidRDefault="00EE07C0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 w:val="12"/>
          <w:szCs w:val="12"/>
        </w:rPr>
      </w:pPr>
    </w:p>
    <w:p w14:paraId="756B4801" w14:textId="77777777" w:rsidR="00661DD8" w:rsidRPr="005B65ED" w:rsidRDefault="00E7181D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 w:val="42"/>
          <w:szCs w:val="28"/>
          <w:lang w:val="it-IT"/>
        </w:rPr>
      </w:pPr>
      <w:r>
        <w:rPr>
          <w:rFonts w:ascii="Futura Lt BT" w:hAnsi="Futura Lt BT" w:cs="Calibri"/>
          <w:noProof/>
          <w:sz w:val="42"/>
          <w:szCs w:val="28"/>
          <w:lang w:val="en-US" w:eastAsia="en-US"/>
        </w:rPr>
        <w:drawing>
          <wp:inline distT="0" distB="0" distL="0" distR="0" wp14:anchorId="3B4A7843" wp14:editId="32F47968">
            <wp:extent cx="4970145" cy="3818255"/>
            <wp:effectExtent l="0" t="0" r="8255" b="0"/>
            <wp:docPr id="31" name="Picture 31" descr="Porto di La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rto di Lab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64B0C" w14:textId="77777777" w:rsidR="00661DD8" w:rsidRPr="005B65ED" w:rsidRDefault="00661DD8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 w:val="12"/>
          <w:szCs w:val="12"/>
        </w:rPr>
      </w:pPr>
    </w:p>
    <w:p w14:paraId="7F69C86C" w14:textId="77777777" w:rsidR="00CE2ADF" w:rsidRPr="005B65ED" w:rsidRDefault="00CE2ADF" w:rsidP="00CF7079">
      <w:pPr>
        <w:pStyle w:val="Footer"/>
        <w:tabs>
          <w:tab w:val="clear" w:pos="4536"/>
          <w:tab w:val="clear" w:pos="9072"/>
        </w:tabs>
        <w:rPr>
          <w:rFonts w:ascii="Futura Lt BT" w:hAnsi="Futura Lt BT" w:cs="Calibri"/>
          <w:szCs w:val="28"/>
        </w:rPr>
      </w:pPr>
    </w:p>
    <w:p w14:paraId="183AD8DD" w14:textId="7E5CD285" w:rsidR="00661DD8" w:rsidRPr="004E416F" w:rsidRDefault="004E416F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</w:rPr>
      </w:pPr>
      <w:r>
        <w:rPr>
          <w:rFonts w:ascii="Futura Lt BT" w:hAnsi="Futura Lt BT" w:cs="Calibri"/>
        </w:rPr>
        <w:t>Rabac</w:t>
      </w:r>
      <w:r w:rsidR="00AB13F7">
        <w:rPr>
          <w:rFonts w:ascii="Futura Lt BT" w:hAnsi="Futura Lt BT" w:cs="Calibri"/>
        </w:rPr>
        <w:t xml:space="preserve"> – il porto di Labin </w:t>
      </w:r>
    </w:p>
    <w:p w14:paraId="249E530E" w14:textId="77777777" w:rsidR="00661DD8" w:rsidRPr="005B65ED" w:rsidRDefault="00661DD8">
      <w:pPr>
        <w:pStyle w:val="Footer"/>
        <w:tabs>
          <w:tab w:val="clear" w:pos="4536"/>
          <w:tab w:val="clear" w:pos="9072"/>
        </w:tabs>
        <w:rPr>
          <w:rFonts w:ascii="Futura Lt BT" w:hAnsi="Futura Lt BT" w:cs="Calibri"/>
          <w:sz w:val="42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1"/>
      </w:tblGrid>
      <w:tr w:rsidR="00661DD8" w:rsidRPr="005B65ED" w14:paraId="3429B86C" w14:textId="77777777" w:rsidTr="00136DE5">
        <w:trPr>
          <w:trHeight w:val="5027"/>
          <w:jc w:val="center"/>
        </w:trPr>
        <w:tc>
          <w:tcPr>
            <w:tcW w:w="8381" w:type="dxa"/>
            <w:vAlign w:val="center"/>
          </w:tcPr>
          <w:p w14:paraId="68E4FF79" w14:textId="77777777" w:rsidR="00661DD8" w:rsidRPr="005B65ED" w:rsidRDefault="00E7181D" w:rsidP="00CF7079">
            <w:pPr>
              <w:jc w:val="center"/>
              <w:rPr>
                <w:rFonts w:ascii="Futura Lt BT" w:hAnsi="Futura Lt BT" w:cs="Calibri"/>
                <w:sz w:val="22"/>
              </w:rPr>
            </w:pPr>
            <w:r>
              <w:rPr>
                <w:rFonts w:ascii="Futura Lt BT" w:hAnsi="Futura Lt BT" w:cs="Calibri"/>
                <w:noProof/>
                <w:sz w:val="22"/>
                <w:lang w:val="en-US" w:eastAsia="en-US"/>
              </w:rPr>
              <w:drawing>
                <wp:inline distT="0" distB="0" distL="0" distR="0" wp14:anchorId="67E2672A" wp14:editId="739CB509">
                  <wp:extent cx="5351145" cy="3310255"/>
                  <wp:effectExtent l="0" t="0" r="8255" b="0"/>
                  <wp:docPr id="30" name="Picture 30" descr="RAB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AB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145" cy="331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4DD8D" w14:textId="77777777" w:rsidR="00661DD8" w:rsidRPr="005B65ED" w:rsidRDefault="00661DD8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 w:val="12"/>
          <w:szCs w:val="12"/>
        </w:rPr>
      </w:pPr>
    </w:p>
    <w:p w14:paraId="4D044DA7" w14:textId="77777777" w:rsidR="00661DD8" w:rsidRDefault="00AE3976" w:rsidP="00CF7079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Cs w:val="28"/>
          <w:lang w:val="it-IT"/>
        </w:rPr>
      </w:pPr>
      <w:r>
        <w:rPr>
          <w:rFonts w:ascii="Futura Lt BT" w:hAnsi="Futura Lt BT" w:cs="Calibri"/>
          <w:szCs w:val="28"/>
          <w:lang w:val="it-IT"/>
        </w:rPr>
        <w:t>Rabac – le spiagge nelle vicinanze</w:t>
      </w:r>
    </w:p>
    <w:p w14:paraId="3923DAEE" w14:textId="77777777" w:rsidR="00CF7079" w:rsidRDefault="00CF7079" w:rsidP="00CF7079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Cs w:val="28"/>
          <w:lang w:val="it-IT"/>
        </w:rPr>
      </w:pPr>
    </w:p>
    <w:p w14:paraId="2F92BF71" w14:textId="77777777" w:rsidR="00CF7079" w:rsidRPr="00CF7079" w:rsidRDefault="00CF7079" w:rsidP="00CF7079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Cs w:val="28"/>
          <w:lang w:val="it-I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9"/>
      </w:tblGrid>
      <w:tr w:rsidR="00661DD8" w:rsidRPr="005B65ED" w14:paraId="129DFEFF" w14:textId="77777777" w:rsidTr="00136DE5">
        <w:trPr>
          <w:trHeight w:val="5440"/>
          <w:jc w:val="center"/>
        </w:trPr>
        <w:tc>
          <w:tcPr>
            <w:tcW w:w="9189" w:type="dxa"/>
            <w:vAlign w:val="center"/>
          </w:tcPr>
          <w:p w14:paraId="2BC729DE" w14:textId="1A25C6F3" w:rsidR="00661DD8" w:rsidRPr="005B65ED" w:rsidRDefault="00661DD8">
            <w:pPr>
              <w:jc w:val="center"/>
              <w:rPr>
                <w:rFonts w:ascii="Futura Lt BT" w:hAnsi="Futura Lt BT" w:cs="Calibri"/>
                <w:sz w:val="22"/>
              </w:rPr>
            </w:pPr>
          </w:p>
        </w:tc>
      </w:tr>
    </w:tbl>
    <w:p w14:paraId="524C2BD7" w14:textId="77777777" w:rsidR="00661DD8" w:rsidRPr="005B65ED" w:rsidRDefault="00661DD8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 w:val="12"/>
          <w:szCs w:val="12"/>
        </w:rPr>
      </w:pPr>
    </w:p>
    <w:p w14:paraId="4F3AC194" w14:textId="77777777" w:rsidR="00661DD8" w:rsidRPr="004E416F" w:rsidRDefault="00661DD8" w:rsidP="004E416F">
      <w:pPr>
        <w:pStyle w:val="Footer"/>
        <w:tabs>
          <w:tab w:val="clear" w:pos="4536"/>
          <w:tab w:val="clear" w:pos="9072"/>
        </w:tabs>
        <w:jc w:val="both"/>
        <w:rPr>
          <w:rFonts w:ascii="Futura Lt BT" w:hAnsi="Futura Lt BT" w:cs="Calibri"/>
          <w:lang w:val="it-IT"/>
        </w:rPr>
      </w:pPr>
    </w:p>
    <w:p w14:paraId="32E8C3CF" w14:textId="67F90CF1" w:rsidR="00AB13F7" w:rsidRPr="004E416F" w:rsidRDefault="00AB13F7" w:rsidP="00AB13F7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lang w:val="it-IT"/>
        </w:rPr>
      </w:pPr>
    </w:p>
    <w:p w14:paraId="3F29F89C" w14:textId="05ACF2D5" w:rsidR="00CE2ADF" w:rsidRPr="00CE2ADF" w:rsidRDefault="00CE2ADF" w:rsidP="00AB13F7">
      <w:pPr>
        <w:pStyle w:val="Footer"/>
        <w:tabs>
          <w:tab w:val="clear" w:pos="4536"/>
          <w:tab w:val="clear" w:pos="9072"/>
        </w:tabs>
        <w:rPr>
          <w:rFonts w:ascii="Futura Lt BT" w:hAnsi="Futura Lt BT" w:cs="Calibri"/>
          <w:sz w:val="22"/>
          <w:szCs w:val="28"/>
          <w:lang w:val="it-IT"/>
        </w:rPr>
      </w:pPr>
    </w:p>
    <w:p w14:paraId="48334D57" w14:textId="77777777" w:rsidR="000E388F" w:rsidRPr="005B65ED" w:rsidRDefault="000E388F" w:rsidP="000E388F">
      <w:pPr>
        <w:pStyle w:val="Footer"/>
        <w:tabs>
          <w:tab w:val="clear" w:pos="4536"/>
          <w:tab w:val="clear" w:pos="9072"/>
        </w:tabs>
        <w:jc w:val="center"/>
        <w:rPr>
          <w:rFonts w:ascii="Futura Lt BT" w:hAnsi="Futura Lt BT" w:cs="Calibri"/>
          <w:sz w:val="12"/>
          <w:szCs w:val="12"/>
        </w:rPr>
      </w:pPr>
    </w:p>
    <w:p w14:paraId="732AE62F" w14:textId="7B49F993" w:rsidR="00661DD8" w:rsidRPr="005B65ED" w:rsidRDefault="00661DD8" w:rsidP="00AE3976">
      <w:pPr>
        <w:pStyle w:val="Footer"/>
        <w:tabs>
          <w:tab w:val="clear" w:pos="4536"/>
          <w:tab w:val="clear" w:pos="9072"/>
        </w:tabs>
        <w:rPr>
          <w:rFonts w:ascii="Futura Lt BT" w:hAnsi="Futura Lt BT" w:cs="Calibri"/>
          <w:b/>
          <w:bCs/>
        </w:rPr>
      </w:pPr>
    </w:p>
    <w:sectPr w:rsidR="00661DD8" w:rsidRPr="005B65ED" w:rsidSect="00737670">
      <w:headerReference w:type="even" r:id="rId13"/>
      <w:headerReference w:type="first" r:id="rId14"/>
      <w:footerReference w:type="first" r:id="rId15"/>
      <w:pgSz w:w="11906" w:h="16838" w:code="9"/>
      <w:pgMar w:top="902" w:right="851" w:bottom="1134" w:left="851" w:header="284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5FC75" w14:textId="77777777" w:rsidR="00AB13F7" w:rsidRDefault="00AB13F7">
      <w:r>
        <w:separator/>
      </w:r>
    </w:p>
  </w:endnote>
  <w:endnote w:type="continuationSeparator" w:id="0">
    <w:p w14:paraId="454B132D" w14:textId="77777777" w:rsidR="00AB13F7" w:rsidRDefault="00AB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Didot"/>
    <w:charset w:val="00"/>
    <w:family w:val="swiss"/>
    <w:pitch w:val="variable"/>
    <w:sig w:usb0="00000087" w:usb1="00000000" w:usb2="00000000" w:usb3="00000000" w:csb0="0000001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E0739" w14:textId="77777777" w:rsidR="00AB13F7" w:rsidRDefault="00AB13F7" w:rsidP="003C1282">
    <w:pPr>
      <w:pStyle w:val="Footer"/>
      <w:ind w:left="-142" w:right="540" w:firstLine="142"/>
    </w:pPr>
  </w:p>
  <w:p w14:paraId="2AB80367" w14:textId="77777777" w:rsidR="00AB13F7" w:rsidRPr="00DD0925" w:rsidRDefault="00AB13F7" w:rsidP="00DD0925">
    <w:pPr>
      <w:pStyle w:val="Footer"/>
      <w:ind w:right="540" w:hanging="567"/>
      <w:rPr>
        <w:sz w:val="16"/>
      </w:rPr>
    </w:pPr>
  </w:p>
  <w:p w14:paraId="70675D42" w14:textId="77777777" w:rsidR="00AB13F7" w:rsidRPr="00CE2ADF" w:rsidRDefault="00AB13F7" w:rsidP="00D50E4B">
    <w:pPr>
      <w:pStyle w:val="Footer"/>
      <w:ind w:right="540" w:hanging="142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3E7ED" w14:textId="77777777" w:rsidR="00AB13F7" w:rsidRDefault="00AB13F7">
      <w:r>
        <w:separator/>
      </w:r>
    </w:p>
  </w:footnote>
  <w:footnote w:type="continuationSeparator" w:id="0">
    <w:p w14:paraId="1958E13B" w14:textId="77777777" w:rsidR="00AB13F7" w:rsidRDefault="00AB1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1B319" w14:textId="77777777" w:rsidR="00AB13F7" w:rsidRDefault="00AB1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20A791" w14:textId="77777777" w:rsidR="00AB13F7" w:rsidRDefault="00AB13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58A05" w14:textId="77777777" w:rsidR="00AB13F7" w:rsidRPr="00D50E4B" w:rsidRDefault="00AB13F7" w:rsidP="00737670">
    <w:pPr>
      <w:pStyle w:val="Header"/>
      <w:tabs>
        <w:tab w:val="clear" w:pos="9072"/>
      </w:tabs>
      <w:ind w:left="-426" w:right="-776"/>
      <w:rPr>
        <w:sz w:val="10"/>
      </w:rPr>
    </w:pPr>
    <w:r w:rsidRPr="00D50E4B">
      <w:rPr>
        <w:sz w:val="10"/>
      </w:rPr>
      <w:t xml:space="preserve">             </w:t>
    </w:r>
  </w:p>
  <w:p w14:paraId="2BACAFE5" w14:textId="77777777" w:rsidR="00AB13F7" w:rsidRDefault="00AB13F7" w:rsidP="00CE2ADF">
    <w:pPr>
      <w:pStyle w:val="Header"/>
      <w:tabs>
        <w:tab w:val="clear" w:pos="9072"/>
      </w:tabs>
      <w:ind w:left="-720" w:right="-776"/>
    </w:pPr>
    <w:r>
      <w:t xml:space="preserve">  </w:t>
    </w:r>
    <w:r>
      <w:tab/>
      <w:t xml:space="preserve"> </w:t>
    </w:r>
    <w:r>
      <w:tab/>
      <w:t xml:space="preserve">                </w:t>
    </w:r>
    <w:r>
      <w:tab/>
    </w:r>
    <w:r>
      <w:tab/>
    </w:r>
    <w:r>
      <w:tab/>
      <w:t xml:space="preserve">     </w:t>
    </w:r>
  </w:p>
  <w:p w14:paraId="1AE4A203" w14:textId="77777777" w:rsidR="00AB13F7" w:rsidRDefault="00AB13F7" w:rsidP="00CE2ADF">
    <w:pPr>
      <w:pStyle w:val="Header"/>
      <w:tabs>
        <w:tab w:val="clear" w:pos="9072"/>
      </w:tabs>
      <w:ind w:left="-1418" w:right="-776"/>
      <w:rPr>
        <w:rFonts w:ascii="Arial" w:hAnsi="Arial" w:cs="Arial"/>
        <w:b/>
        <w:bCs/>
        <w:sz w:val="11"/>
      </w:rPr>
    </w:pPr>
    <w:r>
      <w:t xml:space="preserve">                              </w:t>
    </w:r>
    <w:r>
      <w:tab/>
      <w:t xml:space="preserve">                     </w:t>
    </w:r>
    <w:r>
      <w:tab/>
    </w:r>
    <w:r>
      <w:tab/>
    </w:r>
    <w:r>
      <w:rPr>
        <w:rFonts w:ascii="Arial" w:hAnsi="Arial" w:cs="Arial"/>
        <w:b/>
        <w:bCs/>
        <w:sz w:val="11"/>
      </w:rPr>
      <w:t xml:space="preserve">. </w:t>
    </w:r>
  </w:p>
  <w:p w14:paraId="5027FAF2" w14:textId="77777777" w:rsidR="00AB13F7" w:rsidRDefault="00AB13F7" w:rsidP="00737670">
    <w:pPr>
      <w:pStyle w:val="Header"/>
      <w:tabs>
        <w:tab w:val="clear" w:pos="9072"/>
      </w:tabs>
      <w:ind w:left="-426" w:right="-776"/>
    </w:pPr>
    <w:r>
      <w:t xml:space="preserve">        </w:t>
    </w:r>
  </w:p>
  <w:p w14:paraId="28D2F60C" w14:textId="77777777" w:rsidR="00AB13F7" w:rsidRDefault="00AB13F7">
    <w:pPr>
      <w:pStyle w:val="Header"/>
      <w:tabs>
        <w:tab w:val="clear" w:pos="9072"/>
      </w:tabs>
      <w:ind w:left="-1418" w:right="-776"/>
      <w:rPr>
        <w:rFonts w:ascii="Arial" w:hAnsi="Arial" w:cs="Arial"/>
        <w:b/>
        <w:bCs/>
        <w:sz w:val="11"/>
      </w:rPr>
    </w:pPr>
    <w:r>
      <w:t xml:space="preserve">                              </w:t>
    </w:r>
    <w:r>
      <w:tab/>
      <w:t xml:space="preserve">                     </w:t>
    </w:r>
    <w:r>
      <w:tab/>
    </w:r>
    <w:r>
      <w:tab/>
    </w:r>
    <w:r>
      <w:rPr>
        <w:rFonts w:ascii="Arial" w:hAnsi="Arial" w:cs="Arial"/>
        <w:b/>
        <w:bCs/>
        <w:sz w:val="11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60B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CH" w:vendorID="64" w:dllVersion="131078" w:nlCheck="1" w:checkStyle="1"/>
  <w:proofState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D"/>
    <w:rsid w:val="00024D95"/>
    <w:rsid w:val="00030754"/>
    <w:rsid w:val="000447A8"/>
    <w:rsid w:val="000E388F"/>
    <w:rsid w:val="000E4988"/>
    <w:rsid w:val="00106A1D"/>
    <w:rsid w:val="00136DE5"/>
    <w:rsid w:val="00196B4F"/>
    <w:rsid w:val="001A77C7"/>
    <w:rsid w:val="001B750E"/>
    <w:rsid w:val="001B7991"/>
    <w:rsid w:val="002E10FE"/>
    <w:rsid w:val="002E1541"/>
    <w:rsid w:val="002E4D5D"/>
    <w:rsid w:val="0031408B"/>
    <w:rsid w:val="003348DE"/>
    <w:rsid w:val="00363C60"/>
    <w:rsid w:val="00367F39"/>
    <w:rsid w:val="00396161"/>
    <w:rsid w:val="003A73B8"/>
    <w:rsid w:val="003C1282"/>
    <w:rsid w:val="003F6C97"/>
    <w:rsid w:val="00462BD1"/>
    <w:rsid w:val="00486D75"/>
    <w:rsid w:val="004E416F"/>
    <w:rsid w:val="0050321D"/>
    <w:rsid w:val="00570870"/>
    <w:rsid w:val="00574574"/>
    <w:rsid w:val="005B65ED"/>
    <w:rsid w:val="005D56B5"/>
    <w:rsid w:val="005D7564"/>
    <w:rsid w:val="005E0F03"/>
    <w:rsid w:val="00661DD8"/>
    <w:rsid w:val="00671EBA"/>
    <w:rsid w:val="00737670"/>
    <w:rsid w:val="00740E24"/>
    <w:rsid w:val="007C5894"/>
    <w:rsid w:val="00837773"/>
    <w:rsid w:val="0087111A"/>
    <w:rsid w:val="00875299"/>
    <w:rsid w:val="0088519E"/>
    <w:rsid w:val="008D3D6D"/>
    <w:rsid w:val="009653CD"/>
    <w:rsid w:val="009A7686"/>
    <w:rsid w:val="00A12BE4"/>
    <w:rsid w:val="00A401F8"/>
    <w:rsid w:val="00A52917"/>
    <w:rsid w:val="00A73BA4"/>
    <w:rsid w:val="00AB13F7"/>
    <w:rsid w:val="00AE3976"/>
    <w:rsid w:val="00B44700"/>
    <w:rsid w:val="00B73FDE"/>
    <w:rsid w:val="00BC1ACD"/>
    <w:rsid w:val="00C145CB"/>
    <w:rsid w:val="00C16B47"/>
    <w:rsid w:val="00C22CCD"/>
    <w:rsid w:val="00C8709D"/>
    <w:rsid w:val="00CC4734"/>
    <w:rsid w:val="00CE2ADF"/>
    <w:rsid w:val="00CF6E42"/>
    <w:rsid w:val="00CF7079"/>
    <w:rsid w:val="00D01F99"/>
    <w:rsid w:val="00D50E4B"/>
    <w:rsid w:val="00D90F5F"/>
    <w:rsid w:val="00DA2FC9"/>
    <w:rsid w:val="00DA4FE5"/>
    <w:rsid w:val="00DC5B4D"/>
    <w:rsid w:val="00DD0925"/>
    <w:rsid w:val="00E13CB5"/>
    <w:rsid w:val="00E20DC6"/>
    <w:rsid w:val="00E61E4B"/>
    <w:rsid w:val="00E7181D"/>
    <w:rsid w:val="00EA491B"/>
    <w:rsid w:val="00EE07C0"/>
    <w:rsid w:val="00F35139"/>
    <w:rsid w:val="00F53899"/>
    <w:rsid w:val="00F5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1F9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Futura Lt BT" w:hAnsi="Futura Lt BT"/>
      <w:b/>
      <w:bCs/>
      <w:sz w:val="72"/>
      <w:lang w:val="de-D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Futura Lt BT" w:hAnsi="Futura Lt BT"/>
      <w:b/>
      <w:bCs/>
      <w:i/>
      <w:iCs/>
      <w:sz w:val="72"/>
      <w:lang w:val="it-IT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Futura Lt BT" w:hAnsi="Futura Lt BT"/>
      <w:i/>
      <w:iCs/>
      <w:sz w:val="48"/>
      <w:lang w:val="it-IT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  <w:tab w:val="right" w:pos="10080"/>
      </w:tabs>
      <w:outlineLvl w:val="3"/>
    </w:pPr>
    <w:rPr>
      <w:rFonts w:ascii="Futura Lt BT" w:hAnsi="Futura Lt BT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5040"/>
        <w:tab w:val="right" w:pos="10080"/>
      </w:tabs>
      <w:spacing w:line="360" w:lineRule="auto"/>
      <w:ind w:left="-540" w:firstLine="180"/>
      <w:outlineLvl w:val="4"/>
    </w:pPr>
    <w:rPr>
      <w:rFonts w:ascii="Futura Lt BT" w:hAnsi="Futura Lt BT"/>
      <w:b/>
      <w:bCs/>
      <w:lang w:val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utura Lt BT" w:hAnsi="Futura Lt BT"/>
      <w:b/>
      <w:bCs/>
      <w:sz w:val="32"/>
      <w:lang w:val="it-IT"/>
    </w:rPr>
  </w:style>
  <w:style w:type="paragraph" w:styleId="Heading7">
    <w:name w:val="heading 7"/>
    <w:basedOn w:val="Normal"/>
    <w:next w:val="Normal"/>
    <w:qFormat/>
    <w:pPr>
      <w:keepNext/>
      <w:tabs>
        <w:tab w:val="center" w:pos="5040"/>
        <w:tab w:val="right" w:pos="9720"/>
      </w:tabs>
      <w:ind w:right="486"/>
      <w:outlineLvl w:val="6"/>
    </w:pPr>
    <w:rPr>
      <w:rFonts w:ascii="Futura Lt BT" w:hAnsi="Futura Lt BT"/>
      <w:b/>
      <w:bCs/>
      <w:lang w:val="it-IT"/>
    </w:rPr>
  </w:style>
  <w:style w:type="paragraph" w:styleId="Heading8">
    <w:name w:val="heading 8"/>
    <w:basedOn w:val="Normal"/>
    <w:next w:val="Normal"/>
    <w:qFormat/>
    <w:pPr>
      <w:keepNext/>
      <w:tabs>
        <w:tab w:val="center" w:pos="5040"/>
        <w:tab w:val="right" w:pos="9720"/>
      </w:tabs>
      <w:ind w:left="180"/>
      <w:outlineLvl w:val="7"/>
    </w:pPr>
    <w:rPr>
      <w:rFonts w:ascii="Futura Lt BT" w:hAnsi="Futura Lt BT"/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center" w:pos="5040"/>
        <w:tab w:val="right" w:pos="9720"/>
      </w:tabs>
      <w:ind w:left="-180"/>
      <w:jc w:val="center"/>
      <w:outlineLvl w:val="8"/>
    </w:pPr>
    <w:rPr>
      <w:rFonts w:ascii="Futura Lt BT" w:hAnsi="Futura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de-AT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qFormat/>
    <w:pPr>
      <w:ind w:firstLine="2160"/>
    </w:pPr>
    <w:rPr>
      <w:rFonts w:ascii="Futura Lt BT" w:hAnsi="Futura Lt BT"/>
      <w:sz w:val="60"/>
      <w:szCs w:val="22"/>
      <w:lang w:val="it-IT"/>
    </w:rPr>
  </w:style>
  <w:style w:type="paragraph" w:styleId="BodyText">
    <w:name w:val="Body Text"/>
    <w:basedOn w:val="Normal"/>
    <w:semiHidden/>
    <w:pPr>
      <w:tabs>
        <w:tab w:val="center" w:pos="5040"/>
        <w:tab w:val="right" w:pos="10080"/>
      </w:tabs>
      <w:jc w:val="both"/>
    </w:pPr>
    <w:rPr>
      <w:szCs w:val="32"/>
    </w:rPr>
  </w:style>
  <w:style w:type="paragraph" w:styleId="BlockText">
    <w:name w:val="Block Text"/>
    <w:basedOn w:val="Normal"/>
    <w:semiHidden/>
    <w:pPr>
      <w:ind w:left="180" w:right="360"/>
      <w:jc w:val="both"/>
    </w:pPr>
    <w:rPr>
      <w:rFonts w:ascii="Futura Lt BT" w:hAnsi="Futura Lt BT"/>
      <w:bCs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00"/>
    <w:rPr>
      <w:rFonts w:ascii="Lucida Grande" w:hAnsi="Lucida Grande" w:cs="Lucida Grande"/>
      <w:sz w:val="18"/>
      <w:szCs w:val="18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Futura Lt BT" w:hAnsi="Futura Lt BT"/>
      <w:b/>
      <w:bCs/>
      <w:sz w:val="72"/>
      <w:lang w:val="de-D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Futura Lt BT" w:hAnsi="Futura Lt BT"/>
      <w:b/>
      <w:bCs/>
      <w:i/>
      <w:iCs/>
      <w:sz w:val="72"/>
      <w:lang w:val="it-IT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Futura Lt BT" w:hAnsi="Futura Lt BT"/>
      <w:i/>
      <w:iCs/>
      <w:sz w:val="48"/>
      <w:lang w:val="it-IT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  <w:tab w:val="right" w:pos="10080"/>
      </w:tabs>
      <w:outlineLvl w:val="3"/>
    </w:pPr>
    <w:rPr>
      <w:rFonts w:ascii="Futura Lt BT" w:hAnsi="Futura Lt BT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5040"/>
        <w:tab w:val="right" w:pos="10080"/>
      </w:tabs>
      <w:spacing w:line="360" w:lineRule="auto"/>
      <w:ind w:left="-540" w:firstLine="180"/>
      <w:outlineLvl w:val="4"/>
    </w:pPr>
    <w:rPr>
      <w:rFonts w:ascii="Futura Lt BT" w:hAnsi="Futura Lt BT"/>
      <w:b/>
      <w:bCs/>
      <w:lang w:val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utura Lt BT" w:hAnsi="Futura Lt BT"/>
      <w:b/>
      <w:bCs/>
      <w:sz w:val="32"/>
      <w:lang w:val="it-IT"/>
    </w:rPr>
  </w:style>
  <w:style w:type="paragraph" w:styleId="Heading7">
    <w:name w:val="heading 7"/>
    <w:basedOn w:val="Normal"/>
    <w:next w:val="Normal"/>
    <w:qFormat/>
    <w:pPr>
      <w:keepNext/>
      <w:tabs>
        <w:tab w:val="center" w:pos="5040"/>
        <w:tab w:val="right" w:pos="9720"/>
      </w:tabs>
      <w:ind w:right="486"/>
      <w:outlineLvl w:val="6"/>
    </w:pPr>
    <w:rPr>
      <w:rFonts w:ascii="Futura Lt BT" w:hAnsi="Futura Lt BT"/>
      <w:b/>
      <w:bCs/>
      <w:lang w:val="it-IT"/>
    </w:rPr>
  </w:style>
  <w:style w:type="paragraph" w:styleId="Heading8">
    <w:name w:val="heading 8"/>
    <w:basedOn w:val="Normal"/>
    <w:next w:val="Normal"/>
    <w:qFormat/>
    <w:pPr>
      <w:keepNext/>
      <w:tabs>
        <w:tab w:val="center" w:pos="5040"/>
        <w:tab w:val="right" w:pos="9720"/>
      </w:tabs>
      <w:ind w:left="180"/>
      <w:outlineLvl w:val="7"/>
    </w:pPr>
    <w:rPr>
      <w:rFonts w:ascii="Futura Lt BT" w:hAnsi="Futura Lt BT"/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center" w:pos="5040"/>
        <w:tab w:val="right" w:pos="9720"/>
      </w:tabs>
      <w:ind w:left="-180"/>
      <w:jc w:val="center"/>
      <w:outlineLvl w:val="8"/>
    </w:pPr>
    <w:rPr>
      <w:rFonts w:ascii="Futura Lt BT" w:hAnsi="Futura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de-AT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qFormat/>
    <w:pPr>
      <w:ind w:firstLine="2160"/>
    </w:pPr>
    <w:rPr>
      <w:rFonts w:ascii="Futura Lt BT" w:hAnsi="Futura Lt BT"/>
      <w:sz w:val="60"/>
      <w:szCs w:val="22"/>
      <w:lang w:val="it-IT"/>
    </w:rPr>
  </w:style>
  <w:style w:type="paragraph" w:styleId="BodyText">
    <w:name w:val="Body Text"/>
    <w:basedOn w:val="Normal"/>
    <w:semiHidden/>
    <w:pPr>
      <w:tabs>
        <w:tab w:val="center" w:pos="5040"/>
        <w:tab w:val="right" w:pos="10080"/>
      </w:tabs>
      <w:jc w:val="both"/>
    </w:pPr>
    <w:rPr>
      <w:szCs w:val="32"/>
    </w:rPr>
  </w:style>
  <w:style w:type="paragraph" w:styleId="BlockText">
    <w:name w:val="Block Text"/>
    <w:basedOn w:val="Normal"/>
    <w:semiHidden/>
    <w:pPr>
      <w:ind w:left="180" w:right="360"/>
      <w:jc w:val="both"/>
    </w:pPr>
    <w:rPr>
      <w:rFonts w:ascii="Futura Lt BT" w:hAnsi="Futura Lt BT"/>
      <w:bCs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00"/>
    <w:rPr>
      <w:rFonts w:ascii="Lucida Grande" w:hAnsi="Lucida Grande" w:cs="Lucida Grande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6713-4689-3341-9B3B-DBBFBA17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1415</CharactersWithSpaces>
  <SharedDoc>false</SharedDoc>
  <HLinks>
    <vt:vector size="36" baseType="variant">
      <vt:variant>
        <vt:i4>6815801</vt:i4>
      </vt:variant>
      <vt:variant>
        <vt:i4>2185</vt:i4>
      </vt:variant>
      <vt:variant>
        <vt:i4>1025</vt:i4>
      </vt:variant>
      <vt:variant>
        <vt:i4>1</vt:i4>
      </vt:variant>
      <vt:variant>
        <vt:lpwstr>LABIN - ISTRIA</vt:lpwstr>
      </vt:variant>
      <vt:variant>
        <vt:lpwstr/>
      </vt:variant>
      <vt:variant>
        <vt:i4>5308440</vt:i4>
      </vt:variant>
      <vt:variant>
        <vt:i4>2997</vt:i4>
      </vt:variant>
      <vt:variant>
        <vt:i4>1026</vt:i4>
      </vt:variant>
      <vt:variant>
        <vt:i4>1</vt:i4>
      </vt:variant>
      <vt:variant>
        <vt:lpwstr>Casa Labin 1</vt:lpwstr>
      </vt:variant>
      <vt:variant>
        <vt:lpwstr/>
      </vt:variant>
      <vt:variant>
        <vt:i4>5373976</vt:i4>
      </vt:variant>
      <vt:variant>
        <vt:i4>3039</vt:i4>
      </vt:variant>
      <vt:variant>
        <vt:i4>1027</vt:i4>
      </vt:variant>
      <vt:variant>
        <vt:i4>1</vt:i4>
      </vt:variant>
      <vt:variant>
        <vt:lpwstr>Casa Labin 2</vt:lpwstr>
      </vt:variant>
      <vt:variant>
        <vt:lpwstr/>
      </vt:variant>
      <vt:variant>
        <vt:i4>3276833</vt:i4>
      </vt:variant>
      <vt:variant>
        <vt:i4>3043</vt:i4>
      </vt:variant>
      <vt:variant>
        <vt:i4>1028</vt:i4>
      </vt:variant>
      <vt:variant>
        <vt:i4>1</vt:i4>
      </vt:variant>
      <vt:variant>
        <vt:lpwstr>Porto di Labin</vt:lpwstr>
      </vt:variant>
      <vt:variant>
        <vt:lpwstr/>
      </vt:variant>
      <vt:variant>
        <vt:i4>115</vt:i4>
      </vt:variant>
      <vt:variant>
        <vt:i4>3091</vt:i4>
      </vt:variant>
      <vt:variant>
        <vt:i4>1029</vt:i4>
      </vt:variant>
      <vt:variant>
        <vt:i4>1</vt:i4>
      </vt:variant>
      <vt:variant>
        <vt:lpwstr>RABAC</vt:lpwstr>
      </vt:variant>
      <vt:variant>
        <vt:lpwstr/>
      </vt:variant>
      <vt:variant>
        <vt:i4>2883620</vt:i4>
      </vt:variant>
      <vt:variant>
        <vt:i4>3129</vt:i4>
      </vt:variant>
      <vt:variant>
        <vt:i4>1030</vt:i4>
      </vt:variant>
      <vt:variant>
        <vt:i4>1</vt:i4>
      </vt:variant>
      <vt:variant>
        <vt:lpwstr>Distanza Labin - Rabac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Administrator</dc:creator>
  <cp:keywords/>
  <cp:lastModifiedBy>Edita Sugar</cp:lastModifiedBy>
  <cp:revision>7</cp:revision>
  <cp:lastPrinted>2012-03-22T10:45:00Z</cp:lastPrinted>
  <dcterms:created xsi:type="dcterms:W3CDTF">2013-02-07T00:03:00Z</dcterms:created>
  <dcterms:modified xsi:type="dcterms:W3CDTF">2013-02-18T15:52:00Z</dcterms:modified>
</cp:coreProperties>
</file>